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spacing w:line="240" w:lineRule="atLeast"/>
        <w:ind w:right="1582"/>
        <w:jc w:val="left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様式第１号（第６条関係）</w:t>
      </w:r>
    </w:p>
    <w:tbl>
      <w:tblPr>
        <w:tblStyle w:val="25"/>
        <w:tblW w:w="3410" w:type="dxa"/>
        <w:tblInd w:w="6232" w:type="dxa"/>
        <w:tblLayout w:type="fixed"/>
        <w:tblLook w:firstRow="1" w:lastRow="0" w:firstColumn="1" w:lastColumn="0" w:noHBand="0" w:noVBand="1" w:val="04A0"/>
      </w:tblPr>
      <w:tblGrid>
        <w:gridCol w:w="1134"/>
        <w:gridCol w:w="993"/>
        <w:gridCol w:w="1283"/>
      </w:tblGrid>
      <w:tr>
        <w:trPr/>
        <w:tc>
          <w:tcPr>
            <w:tcW w:w="1134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32"/>
              </w:rPr>
              <w:t>新規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32"/>
              </w:rPr>
              <w:t>更新</w:t>
            </w:r>
          </w:p>
        </w:tc>
        <w:tc>
          <w:tcPr>
            <w:tcW w:w="1283" w:type="dxa"/>
            <w:vAlign w:val="center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32"/>
              </w:rPr>
              <w:t>№</w:t>
            </w:r>
          </w:p>
        </w:tc>
      </w:tr>
    </w:tbl>
    <w:p>
      <w:pPr>
        <w:pStyle w:val="0"/>
        <w:overflowPunct w:val="0"/>
        <w:spacing w:line="240" w:lineRule="atLeast"/>
        <w:ind w:right="250" w:firstLine="6660" w:firstLineChars="3000"/>
        <w:jc w:val="right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</w:p>
    <w:p>
      <w:pPr>
        <w:pStyle w:val="0"/>
        <w:overflowPunct w:val="0"/>
        <w:spacing w:line="240" w:lineRule="atLeast"/>
        <w:ind w:right="250" w:firstLine="6660" w:firstLineChars="3000"/>
        <w:jc w:val="right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年　　月　　日</w:t>
      </w:r>
    </w:p>
    <w:p>
      <w:pPr>
        <w:pStyle w:val="0"/>
        <w:overflowPunct w:val="0"/>
        <w:spacing w:line="240" w:lineRule="atLeast"/>
        <w:ind w:firstLine="50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いちき串木野市長　様</w:t>
      </w:r>
      <w:bookmarkStart w:id="0" w:name="_GoBack"/>
      <w:bookmarkEnd w:id="0"/>
    </w:p>
    <w:p>
      <w:pPr>
        <w:pStyle w:val="0"/>
        <w:overflowPunct w:val="0"/>
        <w:spacing w:line="240" w:lineRule="atLeast"/>
        <w:ind w:firstLine="25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</w:p>
    <w:p>
      <w:pPr>
        <w:pStyle w:val="0"/>
        <w:overflowPunct w:val="0"/>
        <w:spacing w:line="240" w:lineRule="atLeast"/>
        <w:ind w:firstLine="3774" w:firstLineChars="170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（申請者住所）</w:t>
      </w:r>
    </w:p>
    <w:p>
      <w:pPr>
        <w:pStyle w:val="0"/>
        <w:overflowPunct w:val="0"/>
        <w:spacing w:line="240" w:lineRule="atLeast"/>
        <w:ind w:firstLine="25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　　　　　　　　　　　　　　　　グループ名</w:t>
      </w:r>
    </w:p>
    <w:p>
      <w:pPr>
        <w:pStyle w:val="0"/>
        <w:overflowPunct w:val="0"/>
        <w:spacing w:line="240" w:lineRule="atLeast"/>
        <w:ind w:firstLine="25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　　　　　　　　　　　　　　　　代表者　　　　　　　　　　　　　　　　　　　印</w:t>
      </w:r>
    </w:p>
    <w:p>
      <w:pPr>
        <w:pStyle w:val="0"/>
        <w:overflowPunct w:val="0"/>
        <w:spacing w:line="240" w:lineRule="atLeast"/>
        <w:ind w:firstLine="250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　　　　　　　　　　　　　　　　電　話</w:t>
      </w:r>
    </w:p>
    <w:p>
      <w:pPr>
        <w:pStyle w:val="0"/>
        <w:overflowPunct w:val="0"/>
        <w:spacing w:line="240" w:lineRule="atLeast"/>
        <w:ind w:firstLine="25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</w:p>
    <w:p>
      <w:pPr>
        <w:pStyle w:val="0"/>
        <w:overflowPunct w:val="0"/>
        <w:spacing w:line="240" w:lineRule="atLeast"/>
        <w:ind w:firstLine="250"/>
        <w:jc w:val="center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高齢者地域支え合いグループポイント事業グループ登録申請書</w:t>
      </w:r>
    </w:p>
    <w:p>
      <w:pPr>
        <w:pStyle w:val="0"/>
        <w:overflowPunct w:val="0"/>
        <w:spacing w:line="240" w:lineRule="atLeast"/>
        <w:ind w:firstLine="250"/>
        <w:jc w:val="center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</w:p>
    <w:p>
      <w:pPr>
        <w:pStyle w:val="0"/>
        <w:overflowPunct w:val="0"/>
        <w:spacing w:line="240" w:lineRule="atLeast"/>
        <w:ind w:firstLine="666" w:firstLineChars="300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高齢者地域支え合いグループポイント事業のグループとして登録を受けたいので、</w:t>
      </w:r>
    </w:p>
    <w:p>
      <w:pPr>
        <w:pStyle w:val="0"/>
        <w:overflowPunct w:val="0"/>
        <w:spacing w:line="240" w:lineRule="atLeast"/>
        <w:ind w:firstLine="444" w:firstLineChars="200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以下のとおり申請します。</w:t>
      </w:r>
    </w:p>
    <w:tbl>
      <w:tblPr>
        <w:tblStyle w:val="11"/>
        <w:tblW w:w="935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6"/>
        <w:gridCol w:w="2268"/>
        <w:gridCol w:w="61"/>
        <w:gridCol w:w="2268"/>
        <w:gridCol w:w="137"/>
        <w:gridCol w:w="2495"/>
      </w:tblGrid>
      <w:tr>
        <w:trPr>
          <w:trHeight w:val="41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フ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リ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ガ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ナ</w:t>
            </w:r>
          </w:p>
        </w:tc>
        <w:tc>
          <w:tcPr>
            <w:tcW w:w="7229" w:type="dxa"/>
            <w:gridSpan w:val="5"/>
            <w:tcBorders>
              <w:top w:val="none" w:color="auto" w:sz="0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21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グループ名</w:t>
            </w:r>
          </w:p>
        </w:tc>
        <w:tc>
          <w:tcPr>
            <w:tcW w:w="7229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※当事業をきっかけに新規に設立したグループですか。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28" w:firstLineChars="1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□はい　　□いいえ</w:t>
            </w:r>
          </w:p>
        </w:tc>
      </w:tr>
      <w:tr>
        <w:trPr>
          <w:trHeight w:val="196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実施する活動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の種類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（複数選択可）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32" w:firstLineChars="1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□　高齢者を支援する活動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※うち高齢者の見守り活動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    [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有り□　無し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32" w:firstLineChars="1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□　地域活性化の活動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32" w:firstLineChars="1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※うち子育て支援の活動　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[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有り□　無し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32" w:firstLineChars="1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　※うち子ども食堂への支援活動等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[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有り□　無し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28" w:firstLineChars="1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□　その他　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（市が認めたもの）</w:t>
            </w:r>
          </w:p>
        </w:tc>
      </w:tr>
      <w:tr>
        <w:trPr>
          <w:trHeight w:val="1415" w:hRule="atLeast"/>
        </w:trPr>
        <w:tc>
          <w:tcPr>
            <w:tcW w:w="21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実施する活動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の内容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※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2"/>
              </w:rPr>
              <w:t>⑴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～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2"/>
              </w:rPr>
              <w:t>⑶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毎に記載</w:t>
            </w:r>
          </w:p>
        </w:tc>
        <w:tc>
          <w:tcPr>
            <w:tcW w:w="7229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590" w:hanging="590" w:hangingChars="25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1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□ころばん体操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□健康体操等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　□茶話会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555" w:leftChars="250" w:firstLine="118" w:firstLineChars="5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□地域サロン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　□施設ボランティア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）□美化活動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　　　□清掃活動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472" w:firstLineChars="200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□子育て支援（　　　　　　　　）□子ども食堂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）□その他（　　　　　　　　　　　　　　　　　）</w:t>
            </w:r>
          </w:p>
        </w:tc>
      </w:tr>
      <w:tr>
        <w:trPr/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主な活動場所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構成員の人数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（お世話役さん）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20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20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名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構成員のうち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６５歳以上の者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20"/>
              <w:jc w:val="righ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名</w:t>
            </w:r>
          </w:p>
        </w:tc>
      </w:tr>
      <w:tr>
        <w:trPr>
          <w:trHeight w:val="660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活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動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周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期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□　毎日　　　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　□　週（　　）回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□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月（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）回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　　□　その他（　　　　　　　　　）</w:t>
            </w:r>
          </w:p>
        </w:tc>
      </w:tr>
      <w:tr>
        <w:trPr/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活動予定回数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228" w:firstLineChars="100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（年間）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kern w:val="0"/>
                <w:sz w:val="22"/>
              </w:rPr>
              <w:t>　　年　　　　回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活動開始日</w:t>
            </w:r>
          </w:p>
        </w:tc>
        <w:tc>
          <w:tcPr>
            <w:tcW w:w="249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tLeast"/>
              <w:jc w:val="left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2"/>
                <w:kern w:val="0"/>
                <w:sz w:val="22"/>
              </w:rPr>
              <w:t>　　月　　　日</w:t>
            </w:r>
          </w:p>
        </w:tc>
      </w:tr>
    </w:tbl>
    <w:p>
      <w:pPr>
        <w:pStyle w:val="0"/>
        <w:overflowPunct w:val="0"/>
        <w:spacing w:line="240" w:lineRule="atLeast"/>
        <w:ind w:firstLine="444" w:firstLineChars="20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※継続的に活動するグループが登録の対象です。</w:t>
      </w:r>
    </w:p>
    <w:p>
      <w:pPr>
        <w:pStyle w:val="0"/>
        <w:overflowPunct w:val="0"/>
        <w:spacing w:line="240" w:lineRule="atLeast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※実施する活動の種類、内容は予定を含めて記載してください。</w:t>
      </w:r>
    </w:p>
    <w:p>
      <w:pPr>
        <w:pStyle w:val="0"/>
        <w:overflowPunct w:val="0"/>
        <w:spacing w:line="240" w:lineRule="atLeast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※対象となる活動について補助を受けているグループは申請できません。</w:t>
      </w:r>
    </w:p>
    <w:p>
      <w:pPr>
        <w:pStyle w:val="0"/>
        <w:overflowPunct w:val="0"/>
        <w:spacing w:line="240" w:lineRule="atLeast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※グループ名簿（様式第２号）を添付してください。</w:t>
      </w:r>
    </w:p>
    <w:p>
      <w:pPr>
        <w:pStyle w:val="0"/>
        <w:overflowPunct w:val="0"/>
        <w:spacing w:line="240" w:lineRule="atLeast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※会則や会報、チラシなどグループの活動を示す書類があれば添付してください。</w:t>
      </w:r>
    </w:p>
    <w:p>
      <w:pPr>
        <w:pStyle w:val="0"/>
        <w:overflowPunct w:val="0"/>
        <w:spacing w:line="240" w:lineRule="atLeast"/>
        <w:ind w:left="666" w:hanging="666" w:hangingChars="300"/>
        <w:textAlignment w:val="baseline"/>
        <w:rPr>
          <w:rFonts w:hint="default" w:ascii="HG丸ｺﾞｼｯｸM-PRO" w:hAnsi="HG丸ｺﾞｼｯｸM-PRO" w:eastAsia="HG丸ｺﾞｼｯｸM-PRO"/>
          <w:color w:val="000000"/>
          <w:spacing w:val="6"/>
          <w:kern w:val="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</w:rPr>
        <w:t>　　※「実施する活動の種類」の欄において、「地域活性化の活動」の整合性がとれるように注意してください。（「※うち子ども食堂への支援活動等」の有りにチェックする場合は、「※うち子育て支援の活動」も有りにチェックすることになります。（子ども食堂への支援活動等が子育て支援活動の一部であるため。）</w:t>
      </w:r>
    </w:p>
    <w:sectPr>
      <w:footnotePr>
        <w:numFmt w:val="upperRoman"/>
      </w:footnotePr>
      <w:pgSz w:w="11906" w:h="16838"/>
      <w:pgMar w:top="284" w:right="1021" w:bottom="233" w:left="1021" w:header="720" w:footer="720" w:gutter="0"/>
      <w:pgNumType w:start="1"/>
      <w:cols w:space="720"/>
      <w:noEndnote w:val="1"/>
      <w:textDirection w:val="lrTb"/>
      <w:docGrid w:type="linesAndChars" w:linePitch="322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upp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sz w:val="16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152</Words>
  <Characters>868</Characters>
  <Application>JUST Note</Application>
  <Lines>7</Lines>
  <Paragraphs>2</Paragraphs>
  <Company>Hewlett-Packard Company</Company>
  <CharactersWithSpaces>1018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104健康増進課 介護予防係</dc:creator>
  <cp:lastModifiedBy>赤﨑 康久</cp:lastModifiedBy>
  <cp:lastPrinted>2018-04-04T06:24:00Z</cp:lastPrinted>
  <dcterms:created xsi:type="dcterms:W3CDTF">2020-05-13T01:44:00Z</dcterms:created>
  <dcterms:modified xsi:type="dcterms:W3CDTF">2021-11-18T07:50:11Z</dcterms:modified>
  <cp:revision>13</cp:revision>
</cp:coreProperties>
</file>