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after="0" w:afterLines="0" w:afterAutospacing="0" w:line="0" w:lineRule="atLeast"/>
        <w:jc w:val="both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sz w:val="24"/>
        </w:rPr>
        <w:t>別記様式第１</w:t>
      </w:r>
    </w:p>
    <w:p>
      <w:pPr>
        <w:pStyle w:val="0"/>
        <w:spacing w:after="0" w:afterLines="0" w:afterAutospacing="0" w:line="0" w:lineRule="atLeast"/>
        <w:ind w:left="840" w:hanging="840" w:hangingChars="300"/>
        <w:jc w:val="center"/>
        <w:rPr>
          <w:rFonts w:hint="default"/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消防法令適合通知書交付申請書</w:t>
      </w:r>
    </w:p>
    <w:tbl>
      <w:tblPr>
        <w:tblStyle w:val="32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3969"/>
        <w:gridCol w:w="5670"/>
      </w:tblGrid>
      <w:tr>
        <w:trPr>
          <w:trHeight w:val="11015" w:hRule="atLeast"/>
        </w:trPr>
        <w:tc>
          <w:tcPr>
            <w:tcW w:w="9639" w:type="dxa"/>
            <w:gridSpan w:val="2"/>
            <w:vAlign w:val="top"/>
          </w:tcPr>
          <w:p>
            <w:pPr>
              <w:pStyle w:val="0"/>
              <w:wordWrap w:val="0"/>
              <w:spacing w:before="174" w:beforeLines="50" w:beforeAutospacing="0" w:line="0" w:lineRule="atLeast"/>
              <w:jc w:val="righ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年　　月　　日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ind w:firstLine="360" w:firstLineChars="15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いちき串木野市消防長　殿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spacing w:line="276" w:lineRule="auto"/>
              <w:ind w:left="4847" w:leftChars="2203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申請者　　　　　　　　　　　　　　　　　</w:t>
            </w:r>
          </w:p>
          <w:p>
            <w:pPr>
              <w:pStyle w:val="0"/>
              <w:wordWrap w:val="0"/>
              <w:spacing w:line="276" w:lineRule="auto"/>
              <w:jc w:val="righ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住　所　　　　　　　　　　　　　　　　</w:t>
            </w:r>
          </w:p>
          <w:p>
            <w:pPr>
              <w:pStyle w:val="0"/>
              <w:wordWrap w:val="0"/>
              <w:spacing w:before="174" w:beforeLines="50" w:beforeAutospacing="0" w:line="276" w:lineRule="auto"/>
              <w:ind w:right="240"/>
              <w:jc w:val="righ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氏　名　　　　　　　　　　　　　　　</w:t>
            </w:r>
            <w:bookmarkStart w:id="0" w:name="_GoBack"/>
            <w:bookmarkEnd w:id="0"/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ind w:right="24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ind w:left="110" w:leftChars="50" w:firstLine="240" w:firstLineChars="1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下記の旅館又はホテルについて、消防法令に係る消防法令適合通知書の交付を申請</w:t>
            </w:r>
            <w:r>
              <w:rPr>
                <w:rFonts w:hint="eastAsia"/>
                <w:color w:val="000000" w:themeColor="text1"/>
                <w:sz w:val="24"/>
              </w:rPr>
              <w:t>します。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15"/>
              <w:spacing w:line="0" w:lineRule="atLeas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記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ind w:firstLine="120" w:firstLineChars="5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１　名　称</w:t>
            </w:r>
          </w:p>
          <w:p>
            <w:pPr>
              <w:pStyle w:val="0"/>
              <w:spacing w:before="174" w:beforeLines="50" w:beforeAutospacing="0" w:line="0" w:lineRule="atLeast"/>
              <w:ind w:firstLine="120" w:firstLineChars="5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２　所在地</w:t>
            </w:r>
          </w:p>
          <w:p>
            <w:pPr>
              <w:pStyle w:val="0"/>
              <w:spacing w:before="174" w:beforeLines="50" w:beforeAutospacing="0" w:line="0" w:lineRule="atLeast"/>
              <w:ind w:firstLine="120" w:firstLineChars="5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３</w:t>
            </w:r>
            <w:r>
              <w:rPr>
                <w:rFonts w:hint="default"/>
                <w:color w:val="000000" w:themeColor="text1"/>
                <w:sz w:val="24"/>
              </w:rPr>
              <w:t>　</w:t>
            </w:r>
            <w:r>
              <w:rPr>
                <w:rFonts w:hint="eastAsia"/>
                <w:color w:val="000000" w:themeColor="text1"/>
                <w:sz w:val="24"/>
              </w:rPr>
              <w:t>申請理由区分</w:t>
            </w:r>
          </w:p>
          <w:p>
            <w:pPr>
              <w:pStyle w:val="0"/>
              <w:spacing w:before="174" w:beforeLines="50" w:beforeAutospacing="0" w:line="0" w:lineRule="atLeast"/>
              <w:ind w:firstLine="360" w:firstLineChars="15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ア　旅館業法（昭和</w:t>
            </w:r>
            <w:r>
              <w:rPr>
                <w:rFonts w:hint="eastAsia"/>
                <w:color w:val="000000" w:themeColor="text1"/>
                <w:sz w:val="24"/>
              </w:rPr>
              <w:t>23</w:t>
            </w:r>
            <w:r>
              <w:rPr>
                <w:rFonts w:hint="eastAsia"/>
                <w:color w:val="000000" w:themeColor="text1"/>
                <w:sz w:val="24"/>
              </w:rPr>
              <w:t>年法律第</w:t>
            </w:r>
            <w:r>
              <w:rPr>
                <w:rFonts w:hint="eastAsia"/>
                <w:color w:val="000000" w:themeColor="text1"/>
                <w:sz w:val="24"/>
              </w:rPr>
              <w:t>138</w:t>
            </w:r>
            <w:r>
              <w:rPr>
                <w:rFonts w:hint="eastAsia"/>
                <w:color w:val="000000" w:themeColor="text1"/>
                <w:sz w:val="24"/>
              </w:rPr>
              <w:t>号）第３条の規定による営業の許可</w:t>
            </w:r>
          </w:p>
          <w:p>
            <w:pPr>
              <w:pStyle w:val="0"/>
              <w:spacing w:before="174" w:beforeLines="50" w:beforeAutospacing="0" w:line="0" w:lineRule="atLeast"/>
              <w:ind w:left="569" w:leftChars="166" w:right="33" w:rightChars="15" w:hanging="204" w:hangingChars="85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イ　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旅館業法施行規則（昭和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23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年厚生省令第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28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号）第４条の規定による施設又は</w:t>
            </w:r>
            <w:r>
              <w:rPr>
                <w:rFonts w:hint="eastAsia"/>
                <w:color w:val="000000" w:themeColor="text1"/>
                <w:sz w:val="24"/>
              </w:rPr>
              <w:t>設備の変更届出</w:t>
            </w:r>
          </w:p>
          <w:p>
            <w:pPr>
              <w:pStyle w:val="0"/>
              <w:spacing w:before="174" w:beforeLines="50" w:beforeAutospacing="0" w:line="0" w:lineRule="atLeast"/>
              <w:ind w:left="569" w:leftChars="166" w:right="165" w:rightChars="75" w:hanging="204" w:hangingChars="85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ウ　国際観光ホテル整備法（昭和</w:t>
            </w:r>
            <w:r>
              <w:rPr>
                <w:rFonts w:hint="eastAsia"/>
                <w:color w:val="000000" w:themeColor="text1"/>
                <w:sz w:val="24"/>
              </w:rPr>
              <w:t>24</w:t>
            </w:r>
            <w:r>
              <w:rPr>
                <w:rFonts w:hint="eastAsia"/>
                <w:color w:val="000000" w:themeColor="text1"/>
                <w:sz w:val="24"/>
              </w:rPr>
              <w:t>年法律第</w:t>
            </w:r>
            <w:r>
              <w:rPr>
                <w:rFonts w:hint="eastAsia"/>
                <w:color w:val="000000" w:themeColor="text1"/>
                <w:sz w:val="24"/>
              </w:rPr>
              <w:t>279</w:t>
            </w:r>
            <w:r>
              <w:rPr>
                <w:rFonts w:hint="eastAsia"/>
                <w:color w:val="000000" w:themeColor="text1"/>
                <w:sz w:val="24"/>
              </w:rPr>
              <w:t>号）第３条又は第１８条第１項の規定による登録</w:t>
            </w:r>
          </w:p>
          <w:p>
            <w:pPr>
              <w:pStyle w:val="0"/>
              <w:spacing w:before="174" w:beforeLines="50" w:beforeAutospacing="0" w:line="0" w:lineRule="atLeast"/>
              <w:ind w:left="569" w:leftChars="166" w:right="174" w:rightChars="79" w:hanging="204" w:hangingChars="85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エ　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国際観光ホテル整備法（昭和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年法律第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279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号）第７条第１項又は第１８条</w:t>
            </w:r>
            <w:r>
              <w:rPr>
                <w:rFonts w:hint="eastAsia"/>
                <w:color w:val="000000" w:themeColor="text1"/>
                <w:sz w:val="24"/>
              </w:rPr>
              <w:t>第２項において準用する第７条第１項の規定による施設に関する登録事項の変更の届出</w:t>
            </w:r>
          </w:p>
          <w:p>
            <w:pPr>
              <w:pStyle w:val="0"/>
              <w:spacing w:before="174" w:beforeLines="50" w:beforeAutospacing="0" w:line="0" w:lineRule="atLeast"/>
              <w:ind w:left="569" w:leftChars="166" w:right="33" w:rightChars="15" w:hanging="204" w:hangingChars="85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オ　風俗営業等の規制及び業務の適正化等に関する法律（昭和</w:t>
            </w:r>
            <w:r>
              <w:rPr>
                <w:rFonts w:hint="eastAsia"/>
                <w:color w:val="000000" w:themeColor="text1"/>
                <w:sz w:val="24"/>
              </w:rPr>
              <w:t>23</w:t>
            </w:r>
            <w:r>
              <w:rPr>
                <w:rFonts w:hint="eastAsia"/>
                <w:color w:val="000000" w:themeColor="text1"/>
                <w:sz w:val="24"/>
              </w:rPr>
              <w:t>年法律第</w:t>
            </w:r>
            <w:r>
              <w:rPr>
                <w:rFonts w:hint="eastAsia"/>
                <w:color w:val="000000" w:themeColor="text1"/>
                <w:sz w:val="24"/>
              </w:rPr>
              <w:t>122</w:t>
            </w:r>
            <w:r>
              <w:rPr>
                <w:rFonts w:hint="eastAsia"/>
                <w:color w:val="000000" w:themeColor="text1"/>
                <w:sz w:val="24"/>
              </w:rPr>
              <w:t>号）第３条の規定による営業の許可</w:t>
            </w:r>
          </w:p>
          <w:p>
            <w:pPr>
              <w:pStyle w:val="0"/>
              <w:spacing w:before="174" w:beforeLines="50" w:beforeAutospacing="0" w:line="0" w:lineRule="atLeast"/>
              <w:ind w:left="569" w:leftChars="166" w:right="33" w:rightChars="15" w:hanging="204" w:hangingChars="85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カ　風俗営業等の規制及び業務の適正化等に関する法律（昭和</w:t>
            </w:r>
            <w:r>
              <w:rPr>
                <w:rFonts w:hint="eastAsia"/>
                <w:color w:val="000000" w:themeColor="text1"/>
                <w:sz w:val="24"/>
              </w:rPr>
              <w:t>23</w:t>
            </w:r>
            <w:r>
              <w:rPr>
                <w:rFonts w:hint="eastAsia"/>
                <w:color w:val="000000" w:themeColor="text1"/>
                <w:sz w:val="24"/>
              </w:rPr>
              <w:t>年法律第</w:t>
            </w:r>
            <w:r>
              <w:rPr>
                <w:rFonts w:hint="eastAsia"/>
                <w:color w:val="000000" w:themeColor="text1"/>
                <w:sz w:val="24"/>
              </w:rPr>
              <w:t>122</w:t>
            </w:r>
            <w:r>
              <w:rPr>
                <w:rFonts w:hint="eastAsia"/>
                <w:color w:val="000000" w:themeColor="text1"/>
                <w:sz w:val="24"/>
              </w:rPr>
              <w:t>号）第９条の規定による構造又は設備の変更等の承認、届出</w:t>
            </w:r>
          </w:p>
        </w:tc>
      </w:tr>
      <w:tr>
        <w:trPr>
          <w:trHeight w:val="413" w:hRule="atLeast"/>
        </w:trPr>
        <w:tc>
          <w:tcPr>
            <w:tcW w:w="396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※　受　付　欄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※　経　過　欄</w:t>
            </w:r>
          </w:p>
        </w:tc>
      </w:tr>
      <w:tr>
        <w:trPr>
          <w:trHeight w:val="1681" w:hRule="atLeast"/>
        </w:trPr>
        <w:tc>
          <w:tcPr>
            <w:tcW w:w="396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</w:tr>
    </w:tbl>
    <w:p>
      <w:pPr>
        <w:pStyle w:val="0"/>
        <w:tabs>
          <w:tab w:val="left" w:leader="none" w:pos="5018"/>
        </w:tabs>
        <w:spacing w:before="174" w:beforeLines="50" w:beforeAutospacing="0" w:after="0" w:afterLines="0" w:afterAutospacing="0" w:line="0" w:lineRule="atLeast"/>
        <w:ind w:firstLine="100" w:firstLineChars="5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備考</w:t>
      </w:r>
      <w:r>
        <w:rPr>
          <w:rFonts w:hint="eastAsia"/>
          <w:color w:val="000000" w:themeColor="text1"/>
          <w:sz w:val="20"/>
        </w:rPr>
        <w:t xml:space="preserve"> </w:t>
      </w:r>
      <w:r>
        <w:rPr>
          <w:rFonts w:hint="eastAsia"/>
          <w:color w:val="000000" w:themeColor="text1"/>
          <w:sz w:val="20"/>
        </w:rPr>
        <w:t>　１　この用紙の大きさは、日本産業規格Ａ４とすること。</w:t>
      </w:r>
    </w:p>
    <w:p>
      <w:pPr>
        <w:pStyle w:val="0"/>
        <w:tabs>
          <w:tab w:val="left" w:leader="none" w:pos="5018"/>
        </w:tabs>
        <w:spacing w:after="0" w:afterLines="0" w:afterAutospacing="0" w:line="0" w:lineRule="atLeast"/>
        <w:ind w:firstLine="756" w:firstLineChars="378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２　※印の欄は、記入しないこと。</w:t>
      </w:r>
    </w:p>
    <w:sectPr>
      <w:pgMar w:top="624" w:right="1191" w:bottom="567" w:left="1418" w:header="720" w:footer="720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6"/>
  <w:doNotDisplayPageBoundaries/>
  <w:bordersDoNotSurroundHeader/>
  <w:bordersDoNotSurroundFooter/>
  <w:defaultTabStop w:val="720"/>
  <w:drawingGridHorizontalSpacing w:val="110"/>
  <w:drawingGridVerticalSpacing w:val="174"/>
  <w:displayHorizontalDrawingGridEvery w:val="2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sz w:val="22"/>
      </w:rPr>
    </w:rPrDefault>
    <w:pPrDefault>
      <w:pPr>
        <w:spacing w:after="200" w:afterLines="0" w:afterAutospacing="0" w:line="276" w:lineRule="auto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widowControl w:val="0"/>
      <w:spacing w:after="0" w:afterLines="0" w:afterAutospacing="0" w:line="240" w:lineRule="auto"/>
      <w:jc w:val="right"/>
    </w:pPr>
    <w:rPr>
      <w:kern w:val="2"/>
      <w:sz w:val="21"/>
    </w:rPr>
  </w:style>
  <w:style w:type="character" w:styleId="18" w:customStyle="1">
    <w:name w:val="結語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character" w:styleId="30">
    <w:name w:val="Hyperlink"/>
    <w:basedOn w:val="10"/>
    <w:next w:val="30"/>
    <w:link w:val="0"/>
    <w:uiPriority w:val="0"/>
    <w:rPr>
      <w:color w:val="0000FF" w:themeColor="hyperlink"/>
      <w:u w:val="single" w:color="auto"/>
    </w:rPr>
  </w:style>
  <w:style w:type="paragraph" w:styleId="31">
    <w:name w:val="List Paragraph"/>
    <w:basedOn w:val="0"/>
    <w:next w:val="31"/>
    <w:link w:val="0"/>
    <w:uiPriority w:val="0"/>
    <w:qFormat/>
    <w:pPr>
      <w:ind w:left="840" w:leftChars="400"/>
    </w:pPr>
  </w:style>
  <w:style w:type="table" w:styleId="32">
    <w:name w:val="Table Grid"/>
    <w:basedOn w:val="11"/>
    <w:next w:val="32"/>
    <w:link w:val="0"/>
    <w:uiPriority w:val="0"/>
    <w:pPr>
      <w:spacing w:after="0" w:afterLines="0" w:afterAutospacing="0" w:line="240" w:lineRule="auto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1</Pages>
  <Words>84</Words>
  <Characters>485</Characters>
  <Application>JUST Note</Application>
  <Lines>4</Lines>
  <Paragraphs>1</Paragraphs>
  <Company>Microsoft</Company>
  <CharactersWithSpaces>568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松田 和久</cp:lastModifiedBy>
  <cp:lastPrinted>2019-03-18T23:29:00Z</cp:lastPrinted>
  <dcterms:created xsi:type="dcterms:W3CDTF">2018-01-09T23:15:00Z</dcterms:created>
  <dcterms:modified xsi:type="dcterms:W3CDTF">2022-08-21T22:18:58Z</dcterms:modified>
  <cp:revision>13</cp:revision>
</cp:coreProperties>
</file>