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spacing w:line="420" w:lineRule="exact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4"/>
        </w:rPr>
        <w:t>危険物製造所等の軽微な変更届出書</w:t>
      </w:r>
    </w:p>
    <w:tbl>
      <w:tblPr>
        <w:tblStyle w:val="11"/>
        <w:tblW w:w="0" w:type="auto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637"/>
        <w:gridCol w:w="1062"/>
        <w:gridCol w:w="1062"/>
        <w:gridCol w:w="1487"/>
        <w:gridCol w:w="1062"/>
        <w:gridCol w:w="213"/>
        <w:gridCol w:w="3717"/>
      </w:tblGrid>
      <w:tr>
        <w:trPr>
          <w:trHeight w:val="2742" w:hRule="exact"/>
        </w:trPr>
        <w:tc>
          <w:tcPr>
            <w:tcW w:w="9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いちき串木野市長　様</w:t>
            </w:r>
          </w:p>
          <w:p>
            <w:pPr>
              <w:pStyle w:val="0"/>
              <w:spacing w:line="360" w:lineRule="exact"/>
              <w:ind w:leftChars="0" w:right="840" w:rightChars="40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住　所</w:t>
            </w:r>
          </w:p>
          <w:p>
            <w:pPr>
              <w:pStyle w:val="0"/>
              <w:spacing w:line="360" w:lineRule="exact"/>
              <w:ind w:leftChars="0" w:right="840" w:rightChars="40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氏　名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（記名押印又は署名）　　　</w:t>
            </w:r>
          </w:p>
        </w:tc>
      </w:tr>
      <w:tr>
        <w:trPr>
          <w:trHeight w:val="604" w:hRule="exact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603" w:hRule="exact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03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工事施工場所</w:t>
            </w:r>
          </w:p>
        </w:tc>
        <w:tc>
          <w:tcPr>
            <w:tcW w:w="7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1043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製造所等の別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貯蔵所又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は取扱所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の区分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713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変更の理由及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び内容</w:t>
            </w:r>
          </w:p>
        </w:tc>
        <w:tc>
          <w:tcPr>
            <w:tcW w:w="7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03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着工予定日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完成予定日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713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事項</w:t>
            </w:r>
          </w:p>
        </w:tc>
        <w:tc>
          <w:tcPr>
            <w:tcW w:w="7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686" w:hRule="exact"/>
        </w:trPr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受　　　付　　　欄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届出受理番号欄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処　　　理　　　欄</w:t>
            </w:r>
          </w:p>
        </w:tc>
      </w:tr>
      <w:tr>
        <w:trPr>
          <w:trHeight w:val="3020" w:hRule="exact"/>
        </w:trPr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15" w:lineRule="exact"/>
              <w:jc w:val="right"/>
              <w:rPr>
                <w:rFonts w:hint="eastAsia"/>
              </w:rPr>
            </w:pPr>
          </w:p>
          <w:p>
            <w:pPr>
              <w:pStyle w:val="0"/>
              <w:spacing w:line="315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　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before="120" w:beforeLines="0" w:beforeAutospacing="0" w:line="420" w:lineRule="exact"/>
        <w:ind w:left="-430" w:leftChars="0" w:rightChars="0" w:hanging="9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spacing w:line="420" w:lineRule="exact"/>
        <w:ind w:left="-430" w:leftChars="0" w:hanging="9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１　法人にあっては、その名称、代表者氏名及び主たる事務所の所在地を記入すること。</w:t>
      </w:r>
    </w:p>
    <w:p>
      <w:pPr>
        <w:pStyle w:val="0"/>
        <w:spacing w:line="420" w:lineRule="exact"/>
        <w:ind w:left="-430" w:leftChars="0" w:hanging="9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２　工事施工場所の図面、必要な資料及び工事施工上の遵守事項を添付すること。</w:t>
      </w:r>
    </w:p>
    <w:p>
      <w:pPr>
        <w:pStyle w:val="0"/>
        <w:spacing w:line="420" w:lineRule="exact"/>
        <w:ind w:left="-430" w:leftChars="0" w:hanging="90" w:firstLineChars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３　※印の欄は、記入しないこと。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992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51</Words>
  <Characters>297</Characters>
  <Application>JUST Note</Application>
  <Lines>0</Lines>
  <Paragraphs>0</Paragraphs>
  <Company>制作技術部</Company>
  <CharactersWithSpaces>347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</dc:title>
  <dc:creator>第一法規株式会社</dc:creator>
  <cp:lastModifiedBy>奥之園 勝</cp:lastModifiedBy>
  <cp:lastPrinted>2006-02-22T15:29:00Z</cp:lastPrinted>
  <dcterms:created xsi:type="dcterms:W3CDTF">2007-07-11T13:05:00Z</dcterms:created>
  <dcterms:modified xsi:type="dcterms:W3CDTF">2019-12-31T13:08:08Z</dcterms:modified>
  <cp:revision>7</cp:revision>
</cp:coreProperties>
</file>