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串木野</w:t>
      </w:r>
      <w:r>
        <w:rPr>
          <w:rFonts w:hint="default"/>
        </w:rPr>
        <w:t>体育</w:t>
      </w:r>
      <w:r>
        <w:rPr>
          <w:rFonts w:hint="eastAsia"/>
        </w:rPr>
        <w:t>センター</w:t>
      </w:r>
      <w:r>
        <w:rPr>
          <w:rFonts w:hint="default"/>
        </w:rPr>
        <w:t>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</w:t>
      </w:r>
      <w:r>
        <w:rPr>
          <w:rFonts w:hint="eastAsia"/>
        </w:rPr>
        <w:t>串木野体育センター</w:t>
      </w:r>
      <w:r>
        <w:rPr>
          <w:rFonts w:hint="default"/>
        </w:rPr>
        <w:t>条例第</w:t>
      </w:r>
      <w:r>
        <w:rPr>
          <w:rFonts w:hint="default"/>
        </w:rPr>
        <w:t>1</w:t>
      </w:r>
      <w:r>
        <w:rPr>
          <w:rFonts w:hint="eastAsia"/>
        </w:rPr>
        <w:t>1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</w:t>
            </w:r>
            <w:r>
              <w:rPr>
                <w:rFonts w:hint="eastAsia"/>
              </w:rPr>
              <w:t>串木野体育センター</w:t>
            </w:r>
            <w:bookmarkStart w:id="0" w:name="_GoBack"/>
            <w:bookmarkEnd w:id="0"/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189</Words>
  <Characters>190</Characters>
  <Application>JUST Note</Application>
  <Lines>0</Lines>
  <Paragraphs>30</Paragraphs>
  <Company>制作技術部</Company>
  <CharactersWithSpaces>282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2021-02-24T00:26:00Z</cp:lastPrinted>
  <dcterms:created xsi:type="dcterms:W3CDTF">2021-02-24T00:21:00Z</dcterms:created>
  <dcterms:modified xsi:type="dcterms:W3CDTF">2021-08-26T06:05:53Z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