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0A" w:rsidRDefault="006D21F3">
      <w:pPr>
        <w:jc w:val="center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令和</w:t>
      </w:r>
      <w:r w:rsidR="008E19B1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４</w:t>
      </w:r>
      <w:r>
        <w:rPr>
          <w:rFonts w:ascii="HG丸ｺﾞｼｯｸM-PRO" w:eastAsia="HG丸ｺﾞｼｯｸM-PRO" w:hAnsi="HG丸ｺﾞｼｯｸM-PRO"/>
          <w:color w:val="000000"/>
          <w:sz w:val="20"/>
        </w:rPr>
        <w:t>年度</w:t>
      </w: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 </w:t>
      </w:r>
      <w:r w:rsidR="008E19B1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いちき串木野市</w:t>
      </w:r>
      <w:r w:rsidR="008E19B1">
        <w:rPr>
          <w:rFonts w:ascii="HG丸ｺﾞｼｯｸM-PRO" w:eastAsia="HG丸ｺﾞｼｯｸM-PRO" w:hAnsi="HG丸ｺﾞｼｯｸM-PRO"/>
          <w:color w:val="000000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color w:val="000000"/>
          <w:sz w:val="20"/>
        </w:rPr>
        <w:t>都市公園　民間活力導入に向けたサウンディング調査</w:t>
      </w:r>
    </w:p>
    <w:tbl>
      <w:tblPr>
        <w:tblW w:w="9072" w:type="dxa"/>
        <w:tblInd w:w="-5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06380A">
        <w:trPr>
          <w:trHeight w:val="478"/>
        </w:trPr>
        <w:tc>
          <w:tcPr>
            <w:tcW w:w="9072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06380A" w:rsidRDefault="006D21F3">
            <w:pPr>
              <w:jc w:val="center"/>
            </w:pP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  <w:bdr w:val="single" w:sz="4" w:space="0" w:color="00000A"/>
              </w:rPr>
              <w:t>別紙３</w:t>
            </w:r>
            <w:r>
              <w:rPr>
                <w:rFonts w:ascii="HG丸ｺﾞｼｯｸM-PRO" w:eastAsia="HG丸ｺﾞｼｯｸM-PRO" w:hAnsi="HG丸ｺﾞｼｯｸM-PRO"/>
                <w:b/>
                <w:color w:val="000000"/>
                <w:sz w:val="24"/>
              </w:rPr>
              <w:t xml:space="preserve">　提案シート</w:t>
            </w:r>
          </w:p>
        </w:tc>
      </w:tr>
      <w:tr w:rsidR="0006380A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380A" w:rsidRDefault="006D21F3">
            <w:pPr>
              <w:ind w:right="-100"/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事業者名（部署）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06380A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380A" w:rsidRDefault="006D21F3">
            <w:pPr>
              <w:jc w:val="center"/>
            </w:pPr>
            <w:r>
              <w:rPr>
                <w:rFonts w:ascii="HG丸ｺﾞｼｯｸM-PRO" w:eastAsia="HG丸ｺﾞｼｯｸM-PRO" w:hAnsi="HG丸ｺﾞｼｯｸM-PRO"/>
                <w:color w:val="000000"/>
                <w:spacing w:val="75"/>
                <w:sz w:val="20"/>
              </w:rPr>
              <w:t>所在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地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06380A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380A" w:rsidRDefault="006D21F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担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当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者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名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06380A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380A" w:rsidRDefault="006D21F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電子メールアドレス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06380A">
        <w:trPr>
          <w:trHeight w:val="39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380A" w:rsidRDefault="006D21F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電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話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番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号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</w:tbl>
    <w:p w:rsidR="0006380A" w:rsidRDefault="0006380A">
      <w:pPr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127"/>
        <w:gridCol w:w="1134"/>
        <w:gridCol w:w="1777"/>
        <w:gridCol w:w="4034"/>
      </w:tblGrid>
      <w:tr w:rsidR="0006380A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80A" w:rsidRDefault="006D21F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個別ヒアリング</w:t>
            </w:r>
          </w:p>
          <w:p w:rsidR="0006380A" w:rsidRDefault="006D21F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希望日</w:t>
            </w:r>
          </w:p>
        </w:tc>
        <w:tc>
          <w:tcPr>
            <w:tcW w:w="1134" w:type="dxa"/>
            <w:tcBorders>
              <w:bottom w:val="dashSmallGap" w:sz="8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06380A" w:rsidRDefault="006D21F3">
            <w:pPr>
              <w:ind w:right="-2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第１希望</w:t>
            </w:r>
          </w:p>
        </w:tc>
        <w:tc>
          <w:tcPr>
            <w:tcW w:w="1777" w:type="dxa"/>
            <w:tcBorders>
              <w:left w:val="dotted" w:sz="4" w:space="0" w:color="00000A"/>
              <w:bottom w:val="dashSmallGap" w:sz="8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80A" w:rsidRDefault="006D21F3">
            <w:pPr>
              <w:ind w:right="-20" w:firstLine="207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月　日（　）</w:t>
            </w:r>
          </w:p>
        </w:tc>
        <w:tc>
          <w:tcPr>
            <w:tcW w:w="4034" w:type="dxa"/>
            <w:tcBorders>
              <w:left w:val="dotted" w:sz="4" w:space="0" w:color="00000A"/>
              <w:bottom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80A" w:rsidRDefault="006D21F3">
            <w:pPr>
              <w:ind w:right="-2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午前　　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午後　　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どちらでもよい</w:t>
            </w:r>
          </w:p>
        </w:tc>
      </w:tr>
      <w:tr w:rsidR="0006380A">
        <w:trPr>
          <w:trHeight w:val="430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80A" w:rsidRDefault="0006380A"/>
        </w:tc>
        <w:tc>
          <w:tcPr>
            <w:tcW w:w="1134" w:type="dxa"/>
            <w:tcBorders>
              <w:top w:val="dashSmallGap" w:sz="8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06380A" w:rsidRDefault="006D21F3">
            <w:pPr>
              <w:ind w:right="-2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第２希望</w:t>
            </w:r>
          </w:p>
        </w:tc>
        <w:tc>
          <w:tcPr>
            <w:tcW w:w="1777" w:type="dxa"/>
            <w:tcBorders>
              <w:top w:val="dashSmallGap" w:sz="8" w:space="0" w:color="00000A"/>
              <w:left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80A" w:rsidRDefault="006D21F3">
            <w:pPr>
              <w:ind w:right="-20" w:firstLine="207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月　日（　）</w:t>
            </w:r>
          </w:p>
        </w:tc>
        <w:tc>
          <w:tcPr>
            <w:tcW w:w="4034" w:type="dxa"/>
            <w:tcBorders>
              <w:top w:val="dashSmallGap" w:sz="8" w:space="0" w:color="00000A"/>
              <w:lef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80A" w:rsidRDefault="006D21F3">
            <w:pPr>
              <w:ind w:right="-2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午前　　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午後　　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どちらでもよい</w:t>
            </w:r>
          </w:p>
        </w:tc>
      </w:tr>
      <w:tr w:rsidR="0006380A">
        <w:trPr>
          <w:trHeight w:val="323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80A" w:rsidRDefault="0006380A"/>
        </w:tc>
        <w:tc>
          <w:tcPr>
            <w:tcW w:w="1134" w:type="dxa"/>
            <w:tcBorders>
              <w:top w:val="dashSmallGap" w:sz="8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vAlign w:val="center"/>
          </w:tcPr>
          <w:p w:rsidR="0006380A" w:rsidRDefault="006D21F3">
            <w:pPr>
              <w:ind w:right="-2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第３希望</w:t>
            </w:r>
          </w:p>
        </w:tc>
        <w:tc>
          <w:tcPr>
            <w:tcW w:w="1777" w:type="dxa"/>
            <w:tcBorders>
              <w:top w:val="dashSmallGap" w:sz="8" w:space="0" w:color="00000A"/>
              <w:left w:val="dotted" w:sz="4" w:space="0" w:color="00000A"/>
              <w:bottom w:val="single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80A" w:rsidRDefault="006D21F3">
            <w:pPr>
              <w:ind w:right="-20" w:firstLine="207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月　日（　）</w:t>
            </w:r>
          </w:p>
        </w:tc>
        <w:tc>
          <w:tcPr>
            <w:tcW w:w="4034" w:type="dxa"/>
            <w:tcBorders>
              <w:top w:val="dashSmallGap" w:sz="8" w:space="0" w:color="00000A"/>
              <w:left w:val="dotted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6380A" w:rsidRDefault="006D21F3">
            <w:pPr>
              <w:ind w:right="-20"/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午前　　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 xml:space="preserve">午後　　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どちらでもよい</w:t>
            </w:r>
          </w:p>
        </w:tc>
      </w:tr>
    </w:tbl>
    <w:p w:rsidR="0006380A" w:rsidRDefault="006D21F3">
      <w:pPr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提案内容</w:t>
      </w:r>
    </w:p>
    <w:tbl>
      <w:tblPr>
        <w:tblW w:w="9060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1"/>
        <w:gridCol w:w="6939"/>
      </w:tblGrid>
      <w:tr w:rsidR="0006380A">
        <w:trPr>
          <w:trHeight w:val="391"/>
        </w:trPr>
        <w:tc>
          <w:tcPr>
            <w:tcW w:w="2121" w:type="dxa"/>
            <w:tcBorders>
              <w:bottom w:val="single" w:sz="4" w:space="0" w:color="00000A"/>
            </w:tcBorders>
            <w:shd w:val="clear" w:color="auto" w:fill="auto"/>
          </w:tcPr>
          <w:p w:rsidR="0006380A" w:rsidRDefault="006D21F3">
            <w:pPr>
              <w:jc w:val="center"/>
            </w:pPr>
            <w:r>
              <w:rPr>
                <w:rFonts w:ascii="HG丸ｺﾞｼｯｸM-PRO" w:eastAsia="HG丸ｺﾞｼｯｸM-PRO" w:hAnsi="HG丸ｺﾞｼｯｸM-PRO"/>
                <w:color w:val="000000"/>
                <w:spacing w:val="30"/>
                <w:sz w:val="20"/>
              </w:rPr>
              <w:t>対象公園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1"/>
                <w:sz w:val="20"/>
              </w:rPr>
              <w:t>名</w:t>
            </w:r>
          </w:p>
          <w:p w:rsidR="0006380A" w:rsidRDefault="006D21F3">
            <w:pPr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及び活用区域</w:t>
            </w:r>
          </w:p>
        </w:tc>
        <w:tc>
          <w:tcPr>
            <w:tcW w:w="6939" w:type="dxa"/>
            <w:tcBorders>
              <w:bottom w:val="single" w:sz="4" w:space="0" w:color="00000A"/>
            </w:tcBorders>
            <w:shd w:val="clear" w:color="auto" w:fill="auto"/>
          </w:tcPr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06380A">
        <w:trPr>
          <w:trHeight w:val="6898"/>
        </w:trPr>
        <w:tc>
          <w:tcPr>
            <w:tcW w:w="906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06380A" w:rsidRDefault="006D21F3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z w:val="20"/>
              </w:rPr>
              <w:t>提案いただくアイデア等</w:t>
            </w:r>
          </w:p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  <w:p w:rsidR="0006380A" w:rsidRDefault="0006380A">
            <w:pPr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</w:tbl>
    <w:p w:rsidR="0006380A" w:rsidRDefault="006D21F3">
      <w:pPr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※</w:t>
      </w:r>
      <w:r>
        <w:rPr>
          <w:rFonts w:ascii="HG丸ｺﾞｼｯｸM-PRO" w:eastAsia="HG丸ｺﾞｼｯｸM-PRO" w:hAnsi="HG丸ｺﾞｼｯｸM-PRO"/>
          <w:color w:val="000000"/>
          <w:sz w:val="20"/>
        </w:rPr>
        <w:t>本様式によらず、任意様式での提出も可能です。</w:t>
      </w:r>
    </w:p>
    <w:p w:rsidR="0006380A" w:rsidRDefault="006D21F3">
      <w:pPr>
        <w:spacing w:line="320" w:lineRule="exact"/>
        <w:ind w:right="120" w:firstLine="453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【提出先】</w:t>
      </w:r>
    </w:p>
    <w:p w:rsidR="0006380A" w:rsidRDefault="006D21F3">
      <w:pPr>
        <w:spacing w:line="320" w:lineRule="exact"/>
        <w:ind w:right="120" w:firstLine="453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</w:t>
      </w:r>
      <w:proofErr w:type="gramStart"/>
      <w:r w:rsidR="008E19B1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いちき</w:t>
      </w:r>
      <w:proofErr w:type="gramEnd"/>
      <w:r w:rsidR="008E19B1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串木野市都市建設課都市計画係</w:t>
      </w:r>
    </w:p>
    <w:p w:rsidR="0006380A" w:rsidRDefault="006D21F3">
      <w:pPr>
        <w:spacing w:line="320" w:lineRule="exact"/>
        <w:ind w:right="120" w:firstLine="4530"/>
      </w:pP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color w:val="000000"/>
          <w:sz w:val="20"/>
        </w:rPr>
        <w:t>E-mail</w:t>
      </w:r>
      <w:r>
        <w:rPr>
          <w:rFonts w:ascii="HG丸ｺﾞｼｯｸM-PRO" w:eastAsia="HG丸ｺﾞｼｯｸM-PRO" w:hAnsi="HG丸ｺﾞｼｯｸM-PRO"/>
          <w:color w:val="000000"/>
          <w:sz w:val="20"/>
        </w:rPr>
        <w:t>：</w:t>
      </w:r>
      <w:r w:rsidR="008E19B1">
        <w:rPr>
          <w:rFonts w:ascii="HG丸ｺﾞｼｯｸM-PRO" w:eastAsia="HG丸ｺﾞｼｯｸM-PRO" w:hAnsi="HG丸ｺﾞｼｯｸM-PRO"/>
          <w:color w:val="000000"/>
          <w:sz w:val="20"/>
        </w:rPr>
        <w:t>tokei2@city.ichikikushikino.lg.jp</w:t>
      </w:r>
    </w:p>
    <w:p w:rsidR="0006380A" w:rsidRDefault="006D21F3">
      <w:pPr>
        <w:spacing w:line="320" w:lineRule="exact"/>
        <w:ind w:right="120" w:firstLine="453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color w:val="000000"/>
          <w:sz w:val="20"/>
        </w:rPr>
        <w:t>TEL</w:t>
      </w:r>
      <w:r>
        <w:rPr>
          <w:rFonts w:ascii="HG丸ｺﾞｼｯｸM-PRO" w:eastAsia="HG丸ｺﾞｼｯｸM-PRO" w:hAnsi="HG丸ｺﾞｼｯｸM-PRO"/>
          <w:color w:val="000000"/>
          <w:sz w:val="20"/>
        </w:rPr>
        <w:t>：</w:t>
      </w:r>
      <w:r w:rsidR="008E19B1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0996-21-5153</w:t>
      </w:r>
    </w:p>
    <w:p w:rsidR="0006380A" w:rsidRDefault="006D21F3">
      <w:pPr>
        <w:spacing w:line="320" w:lineRule="exact"/>
        <w:ind w:right="120" w:firstLine="4530"/>
        <w:rPr>
          <w:rFonts w:ascii="HG丸ｺﾞｼｯｸM-PRO" w:eastAsia="HG丸ｺﾞｼｯｸM-PRO" w:hAnsi="HG丸ｺﾞｼｯｸM-PRO"/>
          <w:color w:val="000000"/>
          <w:sz w:val="20"/>
          <w:lang w:eastAsia="ja-JP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color w:val="000000"/>
          <w:sz w:val="20"/>
        </w:rPr>
        <w:t>FAX</w:t>
      </w:r>
      <w:r>
        <w:rPr>
          <w:rFonts w:ascii="HG丸ｺﾞｼｯｸM-PRO" w:eastAsia="HG丸ｺﾞｼｯｸM-PRO" w:hAnsi="HG丸ｺﾞｼｯｸM-PRO"/>
          <w:color w:val="000000"/>
          <w:sz w:val="20"/>
        </w:rPr>
        <w:t>：</w:t>
      </w:r>
      <w:r w:rsidR="008E19B1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0996-21-5192</w:t>
      </w:r>
    </w:p>
    <w:p w:rsidR="008E19B1" w:rsidRDefault="008E19B1">
      <w:pPr>
        <w:spacing w:line="320" w:lineRule="exact"/>
        <w:ind w:right="120" w:firstLine="4530"/>
        <w:rPr>
          <w:rFonts w:ascii="HG丸ｺﾞｼｯｸM-PRO" w:eastAsia="HG丸ｺﾞｼｯｸM-PRO" w:hAnsi="HG丸ｺﾞｼｯｸM-PRO"/>
          <w:color w:val="000000"/>
          <w:sz w:val="20"/>
          <w:lang w:eastAsia="ja-JP"/>
        </w:rPr>
      </w:pPr>
    </w:p>
    <w:p w:rsidR="008E19B1" w:rsidRDefault="008E19B1">
      <w:pPr>
        <w:spacing w:line="320" w:lineRule="exact"/>
        <w:ind w:right="120" w:firstLine="4530"/>
        <w:rPr>
          <w:rFonts w:ascii="HG丸ｺﾞｼｯｸM-PRO" w:eastAsia="HG丸ｺﾞｼｯｸM-PRO" w:hAnsi="HG丸ｺﾞｼｯｸM-PRO"/>
          <w:color w:val="000000"/>
          <w:sz w:val="20"/>
          <w:lang w:eastAsia="ja-JP"/>
        </w:rPr>
      </w:pPr>
    </w:p>
    <w:p w:rsidR="008E19B1" w:rsidRDefault="008E19B1">
      <w:pPr>
        <w:spacing w:line="320" w:lineRule="exact"/>
        <w:ind w:right="120" w:firstLine="4530"/>
        <w:rPr>
          <w:rFonts w:ascii="HG丸ｺﾞｼｯｸM-PRO" w:eastAsia="HG丸ｺﾞｼｯｸM-PRO" w:hAnsi="HG丸ｺﾞｼｯｸM-PRO"/>
          <w:color w:val="000000"/>
          <w:sz w:val="20"/>
        </w:rPr>
      </w:pPr>
    </w:p>
    <w:p w:rsidR="0006380A" w:rsidRDefault="006D21F3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color w:val="000000"/>
          <w:sz w:val="24"/>
        </w:rPr>
      </w:pPr>
      <w:r>
        <w:rPr>
          <w:rFonts w:ascii="HG丸ｺﾞｼｯｸM-PRO" w:eastAsia="HG丸ｺﾞｼｯｸM-PRO" w:hAnsi="HG丸ｺﾞｼｯｸM-PRO"/>
          <w:b/>
          <w:color w:val="000000"/>
          <w:sz w:val="24"/>
        </w:rPr>
        <w:lastRenderedPageBreak/>
        <w:t>「別紙３（提案シート）」の記載における留意事項</w:t>
      </w:r>
    </w:p>
    <w:p w:rsidR="0006380A" w:rsidRDefault="0006380A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</w:p>
    <w:p w:rsidR="0006380A" w:rsidRDefault="006D21F3">
      <w:pPr>
        <w:spacing w:line="320" w:lineRule="exact"/>
        <w:ind w:right="12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■</w:t>
      </w:r>
      <w:r>
        <w:rPr>
          <w:rFonts w:ascii="HG丸ｺﾞｼｯｸM-PRO" w:eastAsia="HG丸ｺﾞｼｯｸM-PRO" w:hAnsi="HG丸ｺﾞｼｯｸM-PRO"/>
          <w:color w:val="000000"/>
          <w:sz w:val="20"/>
        </w:rPr>
        <w:t>活用区域</w:t>
      </w:r>
    </w:p>
    <w:p w:rsidR="0006380A" w:rsidRDefault="006D21F3">
      <w:pPr>
        <w:pStyle w:val="af0"/>
        <w:spacing w:line="320" w:lineRule="exact"/>
        <w:ind w:left="284" w:right="120" w:firstLine="203"/>
        <w:rPr>
          <w:rFonts w:ascii="HG丸ｺﾞｼｯｸM-PRO" w:eastAsia="HG丸ｺﾞｼｯｸM-PRO" w:hAnsi="HG丸ｺﾞｼｯｸM-PRO"/>
          <w:color w:val="000000"/>
          <w:spacing w:val="-2"/>
          <w:sz w:val="20"/>
        </w:rPr>
      </w:pPr>
      <w:r>
        <w:rPr>
          <w:rFonts w:ascii="HG丸ｺﾞｼｯｸM-PRO" w:eastAsia="HG丸ｺﾞｼｯｸM-PRO" w:hAnsi="HG丸ｺﾞｼｯｸM-PRO"/>
          <w:color w:val="000000"/>
          <w:spacing w:val="-2"/>
          <w:sz w:val="20"/>
        </w:rPr>
        <w:t>・　アイデアを提案する具体の</w:t>
      </w:r>
      <w:r>
        <w:rPr>
          <w:rFonts w:ascii="HG丸ｺﾞｼｯｸM-PRO" w:eastAsia="HG丸ｺﾞｼｯｸM-PRO" w:hAnsi="HG丸ｺﾞｼｯｸM-PRO"/>
          <w:color w:val="000000"/>
          <w:spacing w:val="-2"/>
          <w:sz w:val="20"/>
        </w:rPr>
        <w:t>活用区域を記載してください。</w:t>
      </w:r>
    </w:p>
    <w:p w:rsidR="0006380A" w:rsidRDefault="006D21F3">
      <w:pPr>
        <w:pStyle w:val="af0"/>
        <w:spacing w:line="320" w:lineRule="exact"/>
        <w:ind w:left="708" w:right="120" w:hanging="223"/>
        <w:rPr>
          <w:rFonts w:ascii="HG丸ｺﾞｼｯｸM-PRO" w:eastAsia="HG丸ｺﾞｼｯｸM-PRO" w:hAnsi="HG丸ｺﾞｼｯｸM-PRO"/>
          <w:color w:val="000000"/>
          <w:spacing w:val="-2"/>
          <w:sz w:val="20"/>
        </w:rPr>
      </w:pPr>
      <w:r>
        <w:rPr>
          <w:rFonts w:ascii="HG丸ｺﾞｼｯｸM-PRO" w:eastAsia="HG丸ｺﾞｼｯｸM-PRO" w:hAnsi="HG丸ｺﾞｼｯｸM-PRO"/>
          <w:color w:val="000000"/>
          <w:spacing w:val="-2"/>
          <w:sz w:val="20"/>
        </w:rPr>
        <w:t>・　具体的な活用区域が決まっている場合は、</w:t>
      </w:r>
      <w:r w:rsidR="008E19B1">
        <w:rPr>
          <w:rFonts w:ascii="HG丸ｺﾞｼｯｸM-PRO" w:eastAsia="HG丸ｺﾞｼｯｸM-PRO" w:hAnsi="HG丸ｺﾞｼｯｸM-PRO" w:hint="eastAsia"/>
          <w:color w:val="000000"/>
          <w:spacing w:val="-2"/>
          <w:sz w:val="20"/>
          <w:lang w:eastAsia="ja-JP"/>
        </w:rPr>
        <w:t>長崎鼻</w:t>
      </w:r>
      <w:r w:rsidR="008E19B1">
        <w:rPr>
          <w:rFonts w:ascii="HG丸ｺﾞｼｯｸM-PRO" w:eastAsia="HG丸ｺﾞｼｯｸM-PRO" w:hAnsi="HG丸ｺﾞｼｯｸM-PRO"/>
          <w:color w:val="000000"/>
          <w:spacing w:val="-2"/>
          <w:sz w:val="20"/>
        </w:rPr>
        <w:t>公園の</w:t>
      </w:r>
      <w:r>
        <w:rPr>
          <w:rFonts w:ascii="HG丸ｺﾞｼｯｸM-PRO" w:eastAsia="HG丸ｺﾞｼｯｸM-PRO" w:hAnsi="HG丸ｺﾞｼｯｸM-PRO"/>
          <w:color w:val="000000"/>
          <w:spacing w:val="-2"/>
          <w:sz w:val="20"/>
        </w:rPr>
        <w:t>平面図に、丸印などで図示してください。</w:t>
      </w:r>
    </w:p>
    <w:p w:rsidR="0006380A" w:rsidRDefault="0006380A">
      <w:pPr>
        <w:pStyle w:val="af0"/>
        <w:spacing w:line="320" w:lineRule="exact"/>
        <w:ind w:left="643" w:right="120" w:firstLine="207"/>
        <w:rPr>
          <w:rFonts w:ascii="HG丸ｺﾞｼｯｸM-PRO" w:eastAsia="HG丸ｺﾞｼｯｸM-PRO" w:hAnsi="HG丸ｺﾞｼｯｸM-PRO"/>
          <w:color w:val="000000"/>
          <w:sz w:val="20"/>
        </w:rPr>
      </w:pPr>
    </w:p>
    <w:p w:rsidR="0006380A" w:rsidRDefault="006D21F3">
      <w:pPr>
        <w:pStyle w:val="af0"/>
        <w:spacing w:line="320" w:lineRule="exact"/>
        <w:ind w:left="-2" w:right="120" w:firstLine="1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■ </w:t>
      </w:r>
      <w:r>
        <w:rPr>
          <w:rFonts w:ascii="HG丸ｺﾞｼｯｸM-PRO" w:eastAsia="HG丸ｺﾞｼｯｸM-PRO" w:hAnsi="HG丸ｺﾞｼｯｸM-PRO"/>
          <w:color w:val="000000"/>
          <w:sz w:val="20"/>
        </w:rPr>
        <w:t>提案いただくアイデア等について</w:t>
      </w:r>
    </w:p>
    <w:p w:rsidR="0006380A" w:rsidRDefault="006D21F3">
      <w:pPr>
        <w:pStyle w:val="af0"/>
        <w:spacing w:line="320" w:lineRule="exact"/>
        <w:ind w:left="283" w:right="120" w:firstLine="1"/>
      </w:pP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提案いただくアイデア等は、以下の項目について、記載してください。なお，</w:t>
      </w:r>
      <w:r>
        <w:rPr>
          <w:rFonts w:ascii="HG丸ｺﾞｼｯｸM-PRO" w:eastAsia="HG丸ｺﾞｼｯｸM-PRO" w:hAnsi="HG丸ｺﾞｼｯｸM-PRO"/>
          <w:color w:val="000000"/>
          <w:sz w:val="20"/>
          <w:u w:val="wave" w:color="00000A"/>
        </w:rPr>
        <w:t>一部の項目だけでも構いません。</w:t>
      </w:r>
    </w:p>
    <w:p w:rsidR="0006380A" w:rsidRDefault="006D21F3">
      <w:pPr>
        <w:spacing w:line="320" w:lineRule="exact"/>
        <w:ind w:left="283" w:firstLine="207"/>
        <w:jc w:val="left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①</w:t>
      </w: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収益施設の内容</w:t>
      </w:r>
    </w:p>
    <w:p w:rsidR="0006380A" w:rsidRDefault="006D21F3">
      <w:pPr>
        <w:pStyle w:val="af0"/>
        <w:spacing w:line="320" w:lineRule="exact"/>
        <w:ind w:left="643" w:right="12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・　飲食，物販やレジャーなど公園の魅力向上や収益を生み出す事業のアイデア</w:t>
      </w:r>
    </w:p>
    <w:p w:rsidR="0006380A" w:rsidRDefault="006D21F3">
      <w:pPr>
        <w:pStyle w:val="af0"/>
        <w:spacing w:line="320" w:lineRule="exact"/>
        <w:ind w:left="643" w:right="12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・　収益施設を設置する公園や具体的な場所，規模など</w:t>
      </w:r>
    </w:p>
    <w:p w:rsidR="0006380A" w:rsidRDefault="006D21F3">
      <w:pPr>
        <w:pStyle w:val="af0"/>
        <w:spacing w:line="320" w:lineRule="exact"/>
        <w:ind w:left="643" w:right="12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・　事業のスケジュール</w:t>
      </w:r>
    </w:p>
    <w:p w:rsidR="0006380A" w:rsidRDefault="006D21F3">
      <w:pPr>
        <w:pStyle w:val="af0"/>
        <w:spacing w:line="320" w:lineRule="exact"/>
        <w:ind w:left="643" w:right="12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・　概算の収支見込み</w:t>
      </w:r>
    </w:p>
    <w:p w:rsidR="0006380A" w:rsidRDefault="008E19B1" w:rsidP="008E19B1">
      <w:pPr>
        <w:pStyle w:val="af0"/>
        <w:numPr>
          <w:ilvl w:val="0"/>
          <w:numId w:val="1"/>
        </w:numPr>
        <w:spacing w:line="320" w:lineRule="exact"/>
        <w:ind w:right="120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取り組みにあたっての課題</w:t>
      </w:r>
    </w:p>
    <w:p w:rsidR="008E19B1" w:rsidRDefault="008E19B1" w:rsidP="008E19B1">
      <w:pPr>
        <w:pStyle w:val="af0"/>
        <w:spacing w:line="320" w:lineRule="exact"/>
        <w:ind w:left="1003" w:right="120"/>
        <w:rPr>
          <w:rFonts w:ascii="HG丸ｺﾞｼｯｸM-PRO" w:eastAsia="HG丸ｺﾞｼｯｸM-PRO" w:hAnsi="HG丸ｺﾞｼｯｸM-PRO" w:hint="eastAsia"/>
          <w:color w:val="000000"/>
          <w:sz w:val="20"/>
        </w:rPr>
      </w:pPr>
    </w:p>
    <w:p w:rsidR="0006380A" w:rsidRDefault="006D21F3">
      <w:pPr>
        <w:spacing w:line="320" w:lineRule="exact"/>
        <w:ind w:left="283" w:right="120" w:firstLine="207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②</w:t>
      </w: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公園の利用促進</w:t>
      </w:r>
    </w:p>
    <w:p w:rsidR="0006380A" w:rsidRDefault="006D21F3">
      <w:pPr>
        <w:pStyle w:val="af0"/>
        <w:spacing w:line="320" w:lineRule="exact"/>
        <w:ind w:left="643" w:right="120"/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・　公園の賑わいを創出する</w:t>
      </w:r>
      <w:r>
        <w:rPr>
          <w:rFonts w:ascii="HG丸ｺﾞｼｯｸM-PRO" w:eastAsia="HG丸ｺﾞｼｯｸM-PRO" w:hAnsi="HG丸ｺﾞｼｯｸM-PRO"/>
          <w:color w:val="000000"/>
          <w:sz w:val="20"/>
        </w:rPr>
        <w:t>アイデア</w:t>
      </w:r>
      <w:r w:rsidR="008E19B1">
        <w:rPr>
          <w:rFonts w:ascii="HG丸ｺﾞｼｯｸM-PRO" w:eastAsia="HG丸ｺﾞｼｯｸM-PRO" w:hAnsi="HG丸ｺﾞｼｯｸM-PRO" w:hint="eastAsia"/>
          <w:color w:val="000000"/>
          <w:sz w:val="20"/>
          <w:lang w:eastAsia="ja-JP"/>
        </w:rPr>
        <w:t>等</w:t>
      </w:r>
      <w:bookmarkStart w:id="0" w:name="_GoBack"/>
      <w:bookmarkEnd w:id="0"/>
    </w:p>
    <w:p w:rsidR="0006380A" w:rsidRDefault="0006380A">
      <w:pPr>
        <w:pStyle w:val="af0"/>
        <w:spacing w:line="320" w:lineRule="exact"/>
        <w:ind w:left="643" w:right="120"/>
        <w:rPr>
          <w:rFonts w:ascii="HG丸ｺﾞｼｯｸM-PRO" w:eastAsia="HG丸ｺﾞｼｯｸM-PRO" w:hAnsi="HG丸ｺﾞｼｯｸM-PRO"/>
          <w:color w:val="000000"/>
          <w:sz w:val="20"/>
        </w:rPr>
      </w:pPr>
    </w:p>
    <w:p w:rsidR="0006380A" w:rsidRDefault="006D21F3">
      <w:pPr>
        <w:spacing w:line="320" w:lineRule="exact"/>
        <w:ind w:left="283" w:right="120" w:firstLine="207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③</w:t>
      </w: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提供できるノウハウ</w:t>
      </w:r>
    </w:p>
    <w:p w:rsidR="0006380A" w:rsidRDefault="0006380A">
      <w:pPr>
        <w:spacing w:line="320" w:lineRule="exact"/>
        <w:ind w:left="283" w:right="120" w:firstLine="207"/>
        <w:rPr>
          <w:rFonts w:ascii="HG丸ｺﾞｼｯｸM-PRO" w:eastAsia="HG丸ｺﾞｼｯｸM-PRO" w:hAnsi="HG丸ｺﾞｼｯｸM-PRO"/>
          <w:color w:val="000000"/>
          <w:sz w:val="20"/>
        </w:rPr>
      </w:pPr>
    </w:p>
    <w:p w:rsidR="0006380A" w:rsidRDefault="006D21F3">
      <w:pPr>
        <w:spacing w:line="320" w:lineRule="exact"/>
        <w:ind w:left="283" w:right="120" w:firstLine="207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④</w:t>
      </w: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本制度の取り組み実績</w:t>
      </w:r>
    </w:p>
    <w:p w:rsidR="0006380A" w:rsidRDefault="0006380A">
      <w:pPr>
        <w:pStyle w:val="af0"/>
        <w:spacing w:line="320" w:lineRule="exact"/>
        <w:ind w:left="643" w:right="120"/>
        <w:rPr>
          <w:rFonts w:ascii="HG丸ｺﾞｼｯｸM-PRO" w:eastAsia="HG丸ｺﾞｼｯｸM-PRO" w:hAnsi="HG丸ｺﾞｼｯｸM-PRO"/>
          <w:color w:val="000000"/>
          <w:sz w:val="20"/>
        </w:rPr>
      </w:pPr>
    </w:p>
    <w:p w:rsidR="0006380A" w:rsidRDefault="006D21F3">
      <w:pPr>
        <w:spacing w:line="320" w:lineRule="exact"/>
        <w:ind w:left="283" w:right="120" w:firstLine="207"/>
        <w:rPr>
          <w:rFonts w:ascii="HG丸ｺﾞｼｯｸM-PRO" w:eastAsia="HG丸ｺﾞｼｯｸM-PRO" w:hAnsi="HG丸ｺﾞｼｯｸM-PRO"/>
          <w:color w:val="000000"/>
          <w:sz w:val="20"/>
        </w:rPr>
      </w:pPr>
      <w:r>
        <w:rPr>
          <w:rFonts w:ascii="HG丸ｺﾞｼｯｸM-PRO" w:eastAsia="HG丸ｺﾞｼｯｸM-PRO" w:hAnsi="HG丸ｺﾞｼｯｸM-PRO"/>
          <w:color w:val="000000"/>
          <w:sz w:val="20"/>
        </w:rPr>
        <w:t>⑤</w:t>
      </w:r>
      <w:r>
        <w:rPr>
          <w:rFonts w:ascii="HG丸ｺﾞｼｯｸM-PRO" w:eastAsia="HG丸ｺﾞｼｯｸM-PRO" w:hAnsi="HG丸ｺﾞｼｯｸM-PRO"/>
          <w:color w:val="000000"/>
          <w:sz w:val="20"/>
        </w:rPr>
        <w:t xml:space="preserve">　アイデアを実現する上での課題</w:t>
      </w:r>
    </w:p>
    <w:sectPr w:rsidR="0006380A">
      <w:headerReference w:type="default" r:id="rId7"/>
      <w:pgSz w:w="11906" w:h="16838"/>
      <w:pgMar w:top="1134" w:right="1418" w:bottom="1134" w:left="1418" w:header="567" w:footer="397" w:gutter="0"/>
      <w:cols w:space="720"/>
      <w:formProt w:val="0"/>
      <w:docGrid w:type="linesAndChars" w:linePitch="364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1F3" w:rsidRDefault="006D21F3">
      <w:r>
        <w:separator/>
      </w:r>
    </w:p>
  </w:endnote>
  <w:endnote w:type="continuationSeparator" w:id="0">
    <w:p w:rsidR="006D21F3" w:rsidRDefault="006D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1F3" w:rsidRDefault="006D21F3">
      <w:r>
        <w:separator/>
      </w:r>
    </w:p>
  </w:footnote>
  <w:footnote w:type="continuationSeparator" w:id="0">
    <w:p w:rsidR="006D21F3" w:rsidRDefault="006D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0A" w:rsidRDefault="0006380A">
    <w:pPr>
      <w:pStyle w:val="ae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47A42"/>
    <w:multiLevelType w:val="hybridMultilevel"/>
    <w:tmpl w:val="BAA035DC"/>
    <w:lvl w:ilvl="0" w:tplc="01DA3F66">
      <w:start w:val="5"/>
      <w:numFmt w:val="bullet"/>
      <w:lvlText w:val="・"/>
      <w:lvlJc w:val="left"/>
      <w:pPr>
        <w:ind w:left="1003" w:hanging="360"/>
      </w:pPr>
      <w:rPr>
        <w:rFonts w:ascii="HG丸ｺﾞｼｯｸM-PRO" w:eastAsia="HG丸ｺﾞｼｯｸM-PRO" w:hAnsi="HG丸ｺﾞｼｯｸM-PRO" w:cs="DejaVu Sans" w:hint="eastAsia"/>
      </w:rPr>
    </w:lvl>
    <w:lvl w:ilvl="1" w:tplc="0409000B" w:tentative="1">
      <w:start w:val="1"/>
      <w:numFmt w:val="bullet"/>
      <w:lvlText w:val=""/>
      <w:lvlJc w:val="left"/>
      <w:pPr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6380A"/>
    <w:rsid w:val="0006380A"/>
    <w:rsid w:val="006D21F3"/>
    <w:rsid w:val="008E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0F67E"/>
  <w15:docId w15:val="{1138C311-4B04-415F-92C9-4E0A69D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basedOn w:val="a0"/>
    <w:qFormat/>
    <w:rPr>
      <w:rFonts w:ascii="ＭＳ 明朝" w:eastAsia="ＭＳ 明朝" w:hAnsi="ＭＳ 明朝"/>
      <w:sz w:val="22"/>
    </w:rPr>
  </w:style>
  <w:style w:type="character" w:customStyle="1" w:styleId="InternetLink">
    <w:name w:val="Internet Link"/>
    <w:basedOn w:val="a0"/>
    <w:rPr>
      <w:rFonts w:ascii="ＭＳ 明朝" w:eastAsia="ＭＳ 明朝" w:hAnsi="ＭＳ 明朝"/>
      <w:color w:val="0563C1"/>
      <w:sz w:val="22"/>
      <w:u w:val="single" w:color="00000A"/>
    </w:rPr>
  </w:style>
  <w:style w:type="character" w:customStyle="1" w:styleId="a4">
    <w:name w:val="吹き出し (文字)"/>
    <w:basedOn w:val="a0"/>
    <w:qFormat/>
    <w:rPr>
      <w:rFonts w:ascii="Arial" w:eastAsia="ＭＳ ゴシック" w:hAnsi="Arial"/>
      <w:sz w:val="18"/>
    </w:rPr>
  </w:style>
  <w:style w:type="character" w:customStyle="1" w:styleId="a5">
    <w:name w:val="ヘッダー (文字)"/>
    <w:basedOn w:val="a0"/>
    <w:qFormat/>
    <w:rPr>
      <w:rFonts w:ascii="ＭＳ 明朝" w:eastAsia="ＭＳ 明朝" w:hAnsi="ＭＳ 明朝"/>
      <w:sz w:val="22"/>
    </w:rPr>
  </w:style>
  <w:style w:type="character" w:customStyle="1" w:styleId="a6">
    <w:name w:val="フッター (文字)"/>
    <w:basedOn w:val="a0"/>
    <w:qFormat/>
    <w:rPr>
      <w:rFonts w:ascii="ＭＳ 明朝" w:eastAsia="ＭＳ 明朝" w:hAnsi="ＭＳ 明朝"/>
      <w:sz w:val="22"/>
    </w:rPr>
  </w:style>
  <w:style w:type="character" w:styleId="a7">
    <w:name w:val="footnote reference"/>
    <w:basedOn w:val="a0"/>
    <w:qFormat/>
    <w:rPr>
      <w:rFonts w:ascii="ＭＳ 明朝" w:eastAsia="ＭＳ 明朝" w:hAnsi="ＭＳ 明朝"/>
      <w:sz w:val="22"/>
      <w:vertAlign w:val="superscript"/>
    </w:rPr>
  </w:style>
  <w:style w:type="character" w:styleId="a8">
    <w:name w:val="endnote reference"/>
    <w:basedOn w:val="a0"/>
    <w:qFormat/>
    <w:rPr>
      <w:rFonts w:ascii="ＭＳ 明朝" w:eastAsia="ＭＳ 明朝" w:hAnsi="ＭＳ 明朝"/>
      <w:sz w:val="22"/>
      <w:vertAlign w:val="superscript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Date"/>
    <w:basedOn w:val="a"/>
    <w:qFormat/>
  </w:style>
  <w:style w:type="paragraph" w:styleId="ad">
    <w:name w:val="Balloon Text"/>
    <w:basedOn w:val="a"/>
    <w:qFormat/>
    <w:rPr>
      <w:rFonts w:ascii="Arial" w:eastAsia="ＭＳ ゴシック" w:hAnsi="Arial"/>
      <w:sz w:val="18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List Paragraph"/>
    <w:basedOn w:val="a"/>
    <w:qFormat/>
    <w:pPr>
      <w:ind w:left="84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上久木田 浩一</dc:creator>
  <dc:description/>
  <cp:lastModifiedBy>142都市建設課 都市計画係</cp:lastModifiedBy>
  <cp:revision>20</cp:revision>
  <cp:lastPrinted>2019-08-13T02:52:00Z</cp:lastPrinted>
  <dcterms:created xsi:type="dcterms:W3CDTF">2022-09-08T02:52:00Z</dcterms:created>
  <dcterms:modified xsi:type="dcterms:W3CDTF">2022-09-08T04:03:00Z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1.2</vt:lpwstr>
  </property>
</Properties>
</file>