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default"/>
          <w:b w:val="0"/>
          <w:sz w:val="24"/>
        </w:rPr>
        <w:t>様式第２号</w:t>
      </w:r>
    </w:p>
    <w:p>
      <w:pPr>
        <w:pStyle w:val="0"/>
        <w:jc w:val="center"/>
        <w:rPr>
          <w:rFonts w:hint="default"/>
        </w:rPr>
      </w:pPr>
      <w:r>
        <w:rPr>
          <w:rFonts w:hint="default"/>
          <w:b w:val="1"/>
          <w:sz w:val="28"/>
        </w:rPr>
        <w:t>類似業務実績書</w:t>
      </w:r>
    </w:p>
    <w:p>
      <w:pPr>
        <w:pStyle w:val="0"/>
        <w:rPr>
          <w:rFonts w:hint="default"/>
        </w:rPr>
      </w:pPr>
    </w:p>
    <w:p>
      <w:pPr>
        <w:pStyle w:val="0"/>
        <w:jc w:val="right"/>
        <w:rPr>
          <w:rFonts w:hint="default"/>
        </w:rPr>
      </w:pPr>
      <w:r>
        <w:rPr>
          <w:rFonts w:hint="default"/>
          <w:b w:val="0"/>
          <w:sz w:val="21"/>
        </w:rPr>
        <w:t>令和　　年　　月　　日</w:t>
      </w:r>
    </w:p>
    <w:p>
      <w:pPr>
        <w:pStyle w:val="0"/>
        <w:jc w:val="center"/>
        <w:rPr>
          <w:rFonts w:hint="default"/>
        </w:rPr>
      </w:pPr>
      <w:r>
        <w:rPr>
          <w:rFonts w:hint="eastAsia"/>
          <w:b w:val="0"/>
          <w:sz w:val="21"/>
        </w:rPr>
        <w:t>　　　　　　　　</w:t>
      </w:r>
      <w:r>
        <w:rPr>
          <w:rFonts w:hint="default"/>
          <w:b w:val="0"/>
          <w:sz w:val="21"/>
        </w:rPr>
        <w:t>商号又は名称：</w:t>
      </w:r>
    </w:p>
    <w:p>
      <w:pPr>
        <w:pStyle w:val="0"/>
        <w:rPr>
          <w:rFonts w:hint="default"/>
        </w:rPr>
      </w:pPr>
    </w:p>
    <w:p>
      <w:pPr>
        <w:pStyle w:val="0"/>
        <w:rPr>
          <w:rFonts w:hint="default"/>
        </w:rPr>
      </w:pPr>
      <w:r>
        <w:rPr>
          <w:rFonts w:hint="default"/>
          <w:b w:val="0"/>
          <w:sz w:val="21"/>
        </w:rPr>
        <w:t>※</w:t>
      </w:r>
      <w:r>
        <w:rPr>
          <w:rFonts w:hint="default"/>
          <w:b w:val="0"/>
          <w:sz w:val="21"/>
        </w:rPr>
        <w:t>過去</w:t>
      </w:r>
      <w:r>
        <w:rPr>
          <w:rFonts w:hint="default"/>
          <w:b w:val="0"/>
          <w:sz w:val="21"/>
        </w:rPr>
        <w:t>10</w:t>
      </w:r>
      <w:r>
        <w:rPr>
          <w:rFonts w:hint="default"/>
          <w:b w:val="0"/>
          <w:sz w:val="21"/>
        </w:rPr>
        <w:t>年以内に受託した類似業務について、代表的なものを５件以内で記載してください。</w:t>
      </w:r>
    </w:p>
    <w:tbl>
      <w:tblPr>
        <w:tblStyle w:val="69"/>
        <w:tblW w:w="9630" w:type="dxa"/>
        <w:jc w:val="center"/>
        <w:tblInd w:w="0" w:type="dxa"/>
        <w:tblLayout w:type="fixed"/>
        <w:tblLook w:firstRow="1" w:lastRow="0" w:firstColumn="1" w:lastColumn="0" w:noHBand="0" w:noVBand="1" w:val="04A0"/>
      </w:tblPr>
      <w:tblGrid>
        <w:gridCol w:w="843"/>
        <w:gridCol w:w="2342"/>
        <w:gridCol w:w="1785"/>
        <w:gridCol w:w="1784"/>
        <w:gridCol w:w="2876"/>
      </w:tblGrid>
      <w:tr>
        <w:trPr/>
        <w:tc>
          <w:tcPr>
            <w:tcW w:w="899" w:type="dxa"/>
            <w:shd w:val="clear" w:color="auto" w:fill="EAF2F8"/>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1"/>
                <w:sz w:val="21"/>
              </w:rPr>
              <w:t>No</w:t>
            </w:r>
          </w:p>
        </w:tc>
        <w:tc>
          <w:tcPr>
            <w:tcW w:w="2535" w:type="dxa"/>
            <w:shd w:val="clear" w:color="auto" w:fill="EAF2F8"/>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1"/>
                <w:sz w:val="21"/>
              </w:rPr>
              <w:t>業務名</w:t>
            </w:r>
          </w:p>
        </w:tc>
        <w:tc>
          <w:tcPr>
            <w:tcW w:w="1701" w:type="dxa"/>
            <w:shd w:val="clear" w:color="auto" w:fill="EAF2F8"/>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1"/>
                <w:sz w:val="21"/>
              </w:rPr>
              <w:t>発注者</w:t>
            </w:r>
          </w:p>
        </w:tc>
        <w:tc>
          <w:tcPr>
            <w:tcW w:w="1417" w:type="dxa"/>
            <w:shd w:val="clear" w:color="auto" w:fill="EAF2F8"/>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1"/>
                <w:sz w:val="21"/>
              </w:rPr>
              <w:t>履行期間</w:t>
            </w:r>
          </w:p>
        </w:tc>
        <w:tc>
          <w:tcPr>
            <w:tcW w:w="3118" w:type="dxa"/>
            <w:shd w:val="clear" w:color="auto" w:fill="EAF2F8"/>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1"/>
                <w:sz w:val="21"/>
              </w:rPr>
              <w:t>業務概要</w:t>
            </w:r>
          </w:p>
        </w:tc>
      </w:tr>
      <w:tr>
        <w:trPr/>
        <w:tc>
          <w:tcPr>
            <w:tcW w:w="899" w:type="dxa"/>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0"/>
                <w:sz w:val="21"/>
              </w:rPr>
              <w:t>1</w:t>
            </w:r>
          </w:p>
        </w:tc>
        <w:tc>
          <w:tcPr>
            <w:tcW w:w="2535"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r>
      <w:tr>
        <w:trPr/>
        <w:tc>
          <w:tcPr>
            <w:tcW w:w="899" w:type="dxa"/>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0"/>
                <w:sz w:val="21"/>
              </w:rPr>
              <w:t>2</w:t>
            </w:r>
          </w:p>
        </w:tc>
        <w:tc>
          <w:tcPr>
            <w:tcW w:w="2535"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r>
      <w:tr>
        <w:trPr/>
        <w:tc>
          <w:tcPr>
            <w:tcW w:w="899" w:type="dxa"/>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0"/>
                <w:sz w:val="21"/>
              </w:rPr>
              <w:t>3</w:t>
            </w:r>
          </w:p>
        </w:tc>
        <w:tc>
          <w:tcPr>
            <w:tcW w:w="2535"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r>
      <w:tr>
        <w:trPr/>
        <w:tc>
          <w:tcPr>
            <w:tcW w:w="899" w:type="dxa"/>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0"/>
                <w:sz w:val="21"/>
              </w:rPr>
              <w:t>4</w:t>
            </w:r>
          </w:p>
        </w:tc>
        <w:tc>
          <w:tcPr>
            <w:tcW w:w="2535"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r>
      <w:tr>
        <w:trPr/>
        <w:tc>
          <w:tcPr>
            <w:tcW w:w="899" w:type="dxa"/>
            <w:vAlign w:val="center"/>
          </w:tcPr>
          <w:p>
            <w:pPr>
              <w:pStyle w:val="0"/>
              <w:snapToGrid w:val="0"/>
              <w:spacing w:before="370" w:beforeLines="100" w:beforeAutospacing="0" w:after="370" w:afterLines="100" w:afterAutospacing="0" w:line="240" w:lineRule="auto"/>
              <w:jc w:val="center"/>
              <w:rPr>
                <w:rFonts w:hint="eastAsia" w:asciiTheme="minorEastAsia" w:hAnsiTheme="minorEastAsia" w:eastAsiaTheme="minorEastAsia"/>
                <w:sz w:val="21"/>
              </w:rPr>
            </w:pPr>
            <w:r>
              <w:rPr>
                <w:rFonts w:hint="eastAsia" w:asciiTheme="minorEastAsia" w:hAnsiTheme="minorEastAsia" w:eastAsiaTheme="minorEastAsia"/>
                <w:b w:val="0"/>
                <w:sz w:val="21"/>
              </w:rPr>
              <w:t>5</w:t>
            </w:r>
          </w:p>
        </w:tc>
        <w:tc>
          <w:tcPr>
            <w:tcW w:w="2535"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c>
          <w:tcPr>
            <w:tcW w:w="1926" w:type="dxa"/>
            <w:vAlign w:val="center"/>
          </w:tcPr>
          <w:p>
            <w:pPr>
              <w:pStyle w:val="0"/>
              <w:snapToGrid w:val="0"/>
              <w:spacing w:before="370" w:beforeLines="100" w:beforeAutospacing="0" w:after="370" w:afterLines="100" w:afterAutospacing="0" w:line="240" w:lineRule="auto"/>
              <w:rPr>
                <w:rFonts w:hint="eastAsia" w:asciiTheme="minorEastAsia" w:hAnsiTheme="minorEastAsia" w:eastAsiaTheme="minorEastAsia"/>
                <w:sz w:val="21"/>
              </w:rPr>
            </w:pPr>
          </w:p>
        </w:tc>
      </w:tr>
    </w:tbl>
    <w:p>
      <w:pPr>
        <w:pStyle w:val="0"/>
        <w:rPr>
          <w:rFonts w:hint="default"/>
        </w:rPr>
      </w:pPr>
    </w:p>
    <w:p>
      <w:pPr>
        <w:pStyle w:val="0"/>
        <w:snapToGrid w:val="0"/>
        <w:spacing w:after="0" w:afterLines="0" w:afterAutospacing="0"/>
        <w:rPr>
          <w:rFonts w:hint="default"/>
        </w:rPr>
      </w:pPr>
      <w:r>
        <w:rPr>
          <w:rFonts w:hint="default"/>
          <w:b w:val="1"/>
          <w:sz w:val="21"/>
        </w:rPr>
        <w:t>【記載上の注意】</w:t>
      </w:r>
    </w:p>
    <w:p>
      <w:pPr>
        <w:pStyle w:val="0"/>
        <w:snapToGrid w:val="0"/>
        <w:spacing w:after="37" w:afterLines="10" w:afterAutospacing="0"/>
        <w:ind w:left="210" w:hanging="210" w:hangingChars="100"/>
        <w:rPr>
          <w:rFonts w:hint="default"/>
        </w:rPr>
      </w:pPr>
      <w:r>
        <w:rPr>
          <w:rFonts w:hint="default"/>
          <w:b w:val="0"/>
          <w:sz w:val="21"/>
        </w:rPr>
        <w:t>１　類似業務とは、</w:t>
      </w:r>
      <w:r>
        <w:rPr>
          <w:rFonts w:hint="eastAsia"/>
          <w:b w:val="0"/>
          <w:sz w:val="21"/>
        </w:rPr>
        <w:t>Web</w:t>
      </w:r>
      <w:r>
        <w:rPr>
          <w:rFonts w:hint="eastAsia"/>
          <w:b w:val="0"/>
          <w:sz w:val="21"/>
        </w:rPr>
        <w:t>サイト、デジタルマップ、デジタルコンテンツ等の構築又は制作に関する業務</w:t>
      </w:r>
      <w:r>
        <w:rPr>
          <w:rFonts w:hint="default"/>
          <w:b w:val="0"/>
          <w:sz w:val="21"/>
        </w:rPr>
        <w:t>をいう。</w:t>
      </w:r>
      <w:r>
        <w:rPr>
          <w:rFonts w:hint="eastAsia"/>
          <w:b w:val="0"/>
          <w:sz w:val="21"/>
        </w:rPr>
        <w:t>なお、観光、歴史文化、地域資源等の情報発信に関する業務実績がある場合は、その内容も記載すること。</w:t>
      </w:r>
      <w:bookmarkStart w:id="0" w:name="_GoBack"/>
      <w:bookmarkEnd w:id="0"/>
    </w:p>
    <w:p>
      <w:pPr>
        <w:pStyle w:val="0"/>
        <w:snapToGrid w:val="0"/>
        <w:spacing w:after="37" w:afterLines="10" w:afterAutospacing="0"/>
        <w:ind w:leftChars="0" w:firstLine="0" w:firstLineChars="0"/>
        <w:rPr>
          <w:rFonts w:hint="default"/>
        </w:rPr>
      </w:pPr>
      <w:r>
        <w:rPr>
          <w:rFonts w:hint="default"/>
          <w:b w:val="0"/>
          <w:sz w:val="21"/>
        </w:rPr>
        <w:t>２　業務概要欄には、業務内容が分かるよう簡潔に記載すること。</w:t>
      </w:r>
    </w:p>
    <w:p>
      <w:pPr>
        <w:pStyle w:val="0"/>
        <w:snapToGrid w:val="0"/>
        <w:spacing w:after="37" w:afterLines="10" w:afterAutospacing="0"/>
        <w:rPr>
          <w:rFonts w:hint="default"/>
        </w:rPr>
      </w:pPr>
      <w:r>
        <w:rPr>
          <w:rFonts w:hint="default"/>
          <w:b w:val="0"/>
          <w:sz w:val="21"/>
        </w:rPr>
        <w:t>３　必要に応じ、契約書、仕様書その他業務内容が確認できる資料の提出を求める場合がある。</w:t>
      </w:r>
    </w:p>
    <w:sectPr>
      <w:pgMar w:top="1134" w:right="1304" w:bottom="1134" w:left="1304"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w:panose1 w:val="00000000000000000000"/>
    <w:charset w:val="00"/>
    <w:family w:val="modern"/>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3"/>
  <w:defaultTabStop w:val="720"/>
  <w:savePreviewPicture/>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z w:val="21"/>
    </w:rPr>
  </w:style>
  <w:style w:type="paragraph" w:styleId="1">
    <w:name w:val="heading 1"/>
    <w:basedOn w:val="0"/>
    <w:next w:val="0"/>
    <w:link w:val="20"/>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4"/>
    </w:rPr>
  </w:style>
  <w:style w:type="paragraph" w:styleId="3">
    <w:name w:val="heading 3"/>
    <w:basedOn w:val="0"/>
    <w:next w:val="0"/>
    <w:link w:val="22"/>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sz w:val="21"/>
    </w:rPr>
  </w:style>
  <w:style w:type="paragraph" w:styleId="4">
    <w:name w:val="heading 4"/>
    <w:basedOn w:val="0"/>
    <w:next w:val="0"/>
    <w:link w:val="50"/>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after="0" w:afterLines="0" w:afterAutospacing="0" w:line="240" w:lineRule="auto"/>
    </w:pPr>
  </w:style>
  <w:style w:type="character" w:styleId="16" w:customStyle="1">
    <w:name w:val="Header Char"/>
    <w:basedOn w:val="10"/>
    <w:next w:val="16"/>
    <w:link w:val="15"/>
    <w:uiPriority w:val="0"/>
  </w:style>
  <w:style w:type="paragraph" w:styleId="17">
    <w:name w:val="footer"/>
    <w:basedOn w:val="0"/>
    <w:next w:val="17"/>
    <w:link w:val="18"/>
    <w:uiPriority w:val="0"/>
    <w:pPr>
      <w:tabs>
        <w:tab w:val="center" w:leader="none" w:pos="4680"/>
        <w:tab w:val="right" w:leader="none" w:pos="9360"/>
      </w:tabs>
      <w:spacing w:after="0" w:afterLines="0" w:afterAutospacing="0" w:line="240" w:lineRule="auto"/>
    </w:pPr>
  </w:style>
  <w:style w:type="character" w:styleId="18" w:customStyle="1">
    <w:name w:val="Footer Char"/>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Heading 1 Char"/>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Heading 2 Char"/>
    <w:basedOn w:val="10"/>
    <w:next w:val="21"/>
    <w:link w:val="2"/>
    <w:uiPriority w:val="0"/>
    <w:rPr>
      <w:rFonts w:asciiTheme="majorHAnsi" w:hAnsiTheme="majorHAnsi" w:eastAsiaTheme="majorEastAsia"/>
      <w:b w:val="1"/>
      <w:color w:val="4F81BD" w:themeColor="accent1"/>
      <w:sz w:val="26"/>
    </w:rPr>
  </w:style>
  <w:style w:type="character" w:styleId="22" w:customStyle="1">
    <w:name w:val="Heading 3 Char"/>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Title Char"/>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Subtitle Char"/>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Body Text Char"/>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Body Text 2 Char"/>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Body Text 3 Char"/>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Macro Text Char"/>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Quote Char"/>
    <w:basedOn w:val="10"/>
    <w:next w:val="49"/>
    <w:link w:val="48"/>
    <w:uiPriority w:val="0"/>
    <w:rPr>
      <w:i w:val="1"/>
      <w:color w:val="000000" w:themeColor="text1"/>
    </w:rPr>
  </w:style>
  <w:style w:type="character" w:styleId="50" w:customStyle="1">
    <w:name w:val="Heading 4 Char"/>
    <w:basedOn w:val="10"/>
    <w:next w:val="50"/>
    <w:link w:val="4"/>
    <w:uiPriority w:val="0"/>
    <w:rPr>
      <w:rFonts w:asciiTheme="majorHAnsi" w:hAnsiTheme="majorHAnsi" w:eastAsiaTheme="majorEastAsia"/>
      <w:b w:val="1"/>
      <w:i w:val="1"/>
      <w:color w:val="4F81BD" w:themeColor="accent1"/>
    </w:rPr>
  </w:style>
  <w:style w:type="character" w:styleId="51" w:customStyle="1">
    <w:name w:val="Heading 5 Char"/>
    <w:basedOn w:val="10"/>
    <w:next w:val="51"/>
    <w:link w:val="5"/>
    <w:uiPriority w:val="0"/>
    <w:rPr>
      <w:rFonts w:asciiTheme="majorHAnsi" w:hAnsiTheme="majorHAnsi" w:eastAsiaTheme="majorEastAsia"/>
      <w:color w:val="243F60" w:themeColor="accent1" w:themeShade="7F"/>
    </w:rPr>
  </w:style>
  <w:style w:type="character" w:styleId="52" w:customStyle="1">
    <w:name w:val="Heading 6 Char"/>
    <w:basedOn w:val="10"/>
    <w:next w:val="52"/>
    <w:link w:val="6"/>
    <w:uiPriority w:val="0"/>
    <w:rPr>
      <w:rFonts w:asciiTheme="majorHAnsi" w:hAnsiTheme="majorHAnsi" w:eastAsiaTheme="majorEastAsia"/>
      <w:i w:val="1"/>
      <w:color w:val="243F60" w:themeColor="accent1" w:themeShade="7F"/>
    </w:rPr>
  </w:style>
  <w:style w:type="character" w:styleId="53" w:customStyle="1">
    <w:name w:val="Heading 7 Char"/>
    <w:basedOn w:val="10"/>
    <w:next w:val="53"/>
    <w:link w:val="7"/>
    <w:uiPriority w:val="0"/>
    <w:rPr>
      <w:rFonts w:asciiTheme="majorHAnsi" w:hAnsiTheme="majorHAnsi" w:eastAsiaTheme="majorEastAsia"/>
      <w:i w:val="1"/>
      <w:color w:val="424242" w:themeColor="text1" w:themeTint="BF"/>
    </w:rPr>
  </w:style>
  <w:style w:type="character" w:styleId="54" w:customStyle="1">
    <w:name w:val="Heading 8 Char"/>
    <w:basedOn w:val="10"/>
    <w:next w:val="54"/>
    <w:link w:val="8"/>
    <w:uiPriority w:val="0"/>
    <w:rPr>
      <w:rFonts w:asciiTheme="majorHAnsi" w:hAnsiTheme="majorHAnsi" w:eastAsiaTheme="majorEastAsia"/>
      <w:color w:val="4F81BD" w:themeColor="accent1"/>
      <w:sz w:val="20"/>
    </w:rPr>
  </w:style>
  <w:style w:type="character" w:styleId="55" w:customStyle="1">
    <w:name w:val="Heading 9 Char"/>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Intense Quote Char"/>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table" w:styleId="69">
    <w:name w:val="Table Grid"/>
    <w:basedOn w:val="11"/>
    <w:next w:val="69"/>
    <w:link w:val="0"/>
    <w:uiPriority w:val="0"/>
    <w:pPr>
      <w:spacing w:after="0" w:afterLines="0" w:afterAutospacing="0" w:line="240" w:lineRule="auto"/>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0">
    <w:name w:val="Light Shading"/>
    <w:basedOn w:val="11"/>
    <w:next w:val="70"/>
    <w:link w:val="0"/>
    <w:uiPriority w:val="0"/>
    <w:pPr>
      <w:spacing w:after="0" w:afterLines="0" w:afterAutospacing="0" w:line="240" w:lineRule="auto"/>
    </w:pPr>
    <w:rPr>
      <w:color w:val="000000" w:themeColor="text1" w:themeShade="BF"/>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1">
    <w:name w:val="Light Shading Accent 1"/>
    <w:basedOn w:val="11"/>
    <w:next w:val="71"/>
    <w:link w:val="0"/>
    <w:uiPriority w:val="0"/>
    <w:pPr>
      <w:spacing w:after="0" w:afterLines="0" w:afterAutospacing="0" w:line="240" w:lineRule="auto"/>
    </w:pPr>
    <w:rPr>
      <w:color w:val="366092" w:themeColor="accent1" w:themeShade="BF"/>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2">
    <w:name w:val="Light Shading Accent 2"/>
    <w:basedOn w:val="11"/>
    <w:next w:val="72"/>
    <w:link w:val="0"/>
    <w:uiPriority w:val="0"/>
    <w:pPr>
      <w:spacing w:after="0" w:afterLines="0" w:afterAutospacing="0" w:line="240" w:lineRule="auto"/>
    </w:pPr>
    <w:rPr>
      <w:color w:val="943634" w:themeColor="accent2" w:themeShade="BF"/>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3">
    <w:name w:val="Light Shading Accent 3"/>
    <w:basedOn w:val="11"/>
    <w:next w:val="73"/>
    <w:link w:val="0"/>
    <w:uiPriority w:val="0"/>
    <w:pPr>
      <w:spacing w:after="0" w:afterLines="0" w:afterAutospacing="0" w:line="240" w:lineRule="auto"/>
    </w:pPr>
    <w:rPr>
      <w:color w:val="76933C" w:themeColor="accent3" w:themeShade="BF"/>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4">
    <w:name w:val="Light Shading Accent 4"/>
    <w:basedOn w:val="11"/>
    <w:next w:val="74"/>
    <w:link w:val="0"/>
    <w:uiPriority w:val="0"/>
    <w:pPr>
      <w:spacing w:after="0" w:afterLines="0" w:afterAutospacing="0" w:line="240" w:lineRule="auto"/>
    </w:pPr>
    <w:rPr>
      <w:color w:val="60497A" w:themeColor="accent4" w:themeShade="BF"/>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5">
    <w:name w:val="Light Shading Accent 5"/>
    <w:basedOn w:val="11"/>
    <w:next w:val="75"/>
    <w:link w:val="0"/>
    <w:uiPriority w:val="0"/>
    <w:pPr>
      <w:spacing w:after="0" w:afterLines="0" w:afterAutospacing="0" w:line="240" w:lineRule="auto"/>
    </w:pPr>
    <w:rPr>
      <w:color w:val="318499" w:themeColor="accent5" w:themeShade="BF"/>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6">
    <w:name w:val="Light Shading Accent 6"/>
    <w:basedOn w:val="11"/>
    <w:next w:val="76"/>
    <w:link w:val="0"/>
    <w:uiPriority w:val="0"/>
    <w:pPr>
      <w:spacing w:after="0" w:afterLines="0" w:afterAutospacing="0" w:line="240" w:lineRule="auto"/>
    </w:pPr>
    <w:rPr>
      <w:color w:val="E26B0A" w:themeColor="accent6" w:themeShade="BF"/>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77">
    <w:name w:val="Light List"/>
    <w:basedOn w:val="11"/>
    <w:next w:val="77"/>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78">
    <w:name w:val="Light List Accent 1"/>
    <w:basedOn w:val="11"/>
    <w:next w:val="78"/>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79">
    <w:name w:val="Light List Accent 2"/>
    <w:basedOn w:val="11"/>
    <w:next w:val="79"/>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80">
    <w:name w:val="Light List Accent 3"/>
    <w:basedOn w:val="11"/>
    <w:next w:val="80"/>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1">
    <w:name w:val="Light List Accent 4"/>
    <w:basedOn w:val="11"/>
    <w:next w:val="81"/>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2">
    <w:name w:val="Light List Accent 5"/>
    <w:basedOn w:val="11"/>
    <w:next w:val="82"/>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3">
    <w:name w:val="Light List Accent 6"/>
    <w:basedOn w:val="11"/>
    <w:next w:val="83"/>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4">
    <w:name w:val="Light Grid"/>
    <w:basedOn w:val="11"/>
    <w:next w:val="84"/>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5">
    <w:name w:val="Light Grid Accent 1"/>
    <w:basedOn w:val="11"/>
    <w:next w:val="85"/>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6">
    <w:name w:val="Light Grid Accent 2"/>
    <w:basedOn w:val="11"/>
    <w:next w:val="86"/>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87">
    <w:name w:val="Light Grid Accent 3"/>
    <w:basedOn w:val="11"/>
    <w:next w:val="87"/>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88">
    <w:name w:val="Light Grid Accent 4"/>
    <w:basedOn w:val="11"/>
    <w:next w:val="88"/>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89">
    <w:name w:val="Light Grid Accent 5"/>
    <w:basedOn w:val="11"/>
    <w:next w:val="89"/>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0">
    <w:name w:val="Light Grid Accent 6"/>
    <w:basedOn w:val="11"/>
    <w:next w:val="90"/>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91">
    <w:name w:val="Medium Shading 1"/>
    <w:basedOn w:val="11"/>
    <w:next w:val="91"/>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2">
    <w:name w:val="Medium Shading 1 Accent 1"/>
    <w:basedOn w:val="11"/>
    <w:next w:val="92"/>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3">
    <w:name w:val="Medium Shading 1 Accent 2"/>
    <w:basedOn w:val="11"/>
    <w:next w:val="93"/>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4">
    <w:name w:val="Medium Shading 1 Accent 3"/>
    <w:basedOn w:val="11"/>
    <w:next w:val="94"/>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5">
    <w:name w:val="Medium Shading 1 Accent 4"/>
    <w:basedOn w:val="11"/>
    <w:next w:val="95"/>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6">
    <w:name w:val="Medium Shading 1 Accent 5"/>
    <w:basedOn w:val="11"/>
    <w:next w:val="96"/>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7">
    <w:name w:val="Medium Shading 1 Accent 6"/>
    <w:basedOn w:val="11"/>
    <w:next w:val="97"/>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98">
    <w:name w:val="Medium Shading 2"/>
    <w:basedOn w:val="11"/>
    <w:next w:val="98"/>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99">
    <w:name w:val="Medium Shading 2 Accent 1"/>
    <w:basedOn w:val="11"/>
    <w:next w:val="99"/>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0">
    <w:name w:val="Medium Shading 2 Accent 2"/>
    <w:basedOn w:val="11"/>
    <w:next w:val="100"/>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1">
    <w:name w:val="Medium Shading 2 Accent 3"/>
    <w:basedOn w:val="11"/>
    <w:next w:val="101"/>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4"/>
    <w:basedOn w:val="11"/>
    <w:next w:val="102"/>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Shading 2 Accent 5"/>
    <w:basedOn w:val="11"/>
    <w:next w:val="103"/>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4">
    <w:name w:val="Medium Shading 2 Accent 6"/>
    <w:basedOn w:val="11"/>
    <w:next w:val="104"/>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5">
    <w:name w:val="Medium List 1"/>
    <w:basedOn w:val="11"/>
    <w:next w:val="105"/>
    <w:link w:val="0"/>
    <w:uiPriority w:val="0"/>
    <w:pPr>
      <w:spacing w:after="0" w:afterLines="0" w:afterAutospacing="0" w:line="240" w:lineRule="auto"/>
    </w:pPr>
    <w:rPr>
      <w:color w:val="000000" w:themeColor="text1"/>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6">
    <w:name w:val="Medium List 1 Accent 1"/>
    <w:basedOn w:val="11"/>
    <w:next w:val="106"/>
    <w:link w:val="0"/>
    <w:uiPriority w:val="0"/>
    <w:pPr>
      <w:spacing w:after="0" w:afterLines="0" w:afterAutospacing="0" w:line="240" w:lineRule="auto"/>
    </w:pPr>
    <w:rPr>
      <w:color w:val="000000" w:themeColor="text1"/>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07">
    <w:name w:val="Medium List 1 Accent 2"/>
    <w:basedOn w:val="11"/>
    <w:next w:val="10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08">
    <w:name w:val="Medium List 1 Accent 3"/>
    <w:basedOn w:val="11"/>
    <w:next w:val="108"/>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09">
    <w:name w:val="Medium List 1 Accent 4"/>
    <w:basedOn w:val="11"/>
    <w:next w:val="109"/>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10">
    <w:name w:val="Medium List 1 Accent 5"/>
    <w:basedOn w:val="11"/>
    <w:next w:val="110"/>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11">
    <w:name w:val="Medium List 1 Accent 6"/>
    <w:basedOn w:val="11"/>
    <w:next w:val="111"/>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2">
    <w:name w:val="Medium List 2"/>
    <w:basedOn w:val="11"/>
    <w:next w:val="11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3">
    <w:name w:val="Medium List 2 Accent 1"/>
    <w:basedOn w:val="11"/>
    <w:next w:val="11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4">
    <w:name w:val="Medium List 2 Accent 2"/>
    <w:basedOn w:val="11"/>
    <w:next w:val="11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5">
    <w:name w:val="Medium List 2 Accent 3"/>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4"/>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List 2 Accent 5"/>
    <w:basedOn w:val="11"/>
    <w:next w:val="11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8">
    <w:name w:val="Medium List 2 Accent 6"/>
    <w:basedOn w:val="11"/>
    <w:next w:val="11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9">
    <w:name w:val="Medium Grid 1"/>
    <w:basedOn w:val="11"/>
    <w:next w:val="119"/>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20">
    <w:name w:val="Medium Grid 1 Accent 1"/>
    <w:basedOn w:val="11"/>
    <w:next w:val="120"/>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21">
    <w:name w:val="Medium Grid 1 Accent 2"/>
    <w:basedOn w:val="11"/>
    <w:next w:val="121"/>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2">
    <w:name w:val="Medium Grid 1 Accent 3"/>
    <w:basedOn w:val="11"/>
    <w:next w:val="122"/>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3">
    <w:name w:val="Medium Grid 1 Accent 4"/>
    <w:basedOn w:val="11"/>
    <w:next w:val="123"/>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4">
    <w:name w:val="Medium Grid 1 Accent 5"/>
    <w:basedOn w:val="11"/>
    <w:next w:val="124"/>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5">
    <w:name w:val="Medium Grid 1 Accent 6"/>
    <w:basedOn w:val="11"/>
    <w:next w:val="125"/>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6">
    <w:name w:val="Medium Grid 2"/>
    <w:basedOn w:val="11"/>
    <w:next w:val="12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27">
    <w:name w:val="Medium Grid 2 Accent 1"/>
    <w:basedOn w:val="11"/>
    <w:next w:val="12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28">
    <w:name w:val="Medium Grid 2 Accent 2"/>
    <w:basedOn w:val="11"/>
    <w:next w:val="12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29">
    <w:name w:val="Medium Grid 2 Accent 3"/>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30">
    <w:name w:val="Medium Grid 2 Accent 4"/>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31">
    <w:name w:val="Medium Grid 2 Accent 5"/>
    <w:basedOn w:val="11"/>
    <w:next w:val="13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2">
    <w:name w:val="Medium Grid 2 Accent 6"/>
    <w:basedOn w:val="11"/>
    <w:next w:val="13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3">
    <w:name w:val="Medium Grid 3"/>
    <w:basedOn w:val="11"/>
    <w:next w:val="133"/>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4">
    <w:name w:val="Medium Grid 3 Accent 1"/>
    <w:basedOn w:val="11"/>
    <w:next w:val="134"/>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5">
    <w:name w:val="Medium Grid 3 Accent 2"/>
    <w:basedOn w:val="11"/>
    <w:next w:val="135"/>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6">
    <w:name w:val="Medium Grid 3 Accent 3"/>
    <w:basedOn w:val="11"/>
    <w:next w:val="136"/>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37">
    <w:name w:val="Medium Grid 3 Accent 4"/>
    <w:basedOn w:val="11"/>
    <w:next w:val="137"/>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38">
    <w:name w:val="Medium Grid 3 Accent 5"/>
    <w:basedOn w:val="11"/>
    <w:next w:val="138"/>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39">
    <w:name w:val="Medium Grid 3 Accent 6"/>
    <w:basedOn w:val="11"/>
    <w:next w:val="139"/>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40">
    <w:name w:val="Dark List"/>
    <w:basedOn w:val="11"/>
    <w:next w:val="140"/>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1">
    <w:name w:val="Dark List Accent 1"/>
    <w:basedOn w:val="11"/>
    <w:next w:val="141"/>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2">
    <w:name w:val="Dark List Accent 2"/>
    <w:basedOn w:val="11"/>
    <w:next w:val="142"/>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3">
    <w:name w:val="Dark List Accent 3"/>
    <w:basedOn w:val="11"/>
    <w:next w:val="143"/>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4"/>
    <w:basedOn w:val="11"/>
    <w:next w:val="144"/>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Dark List Accent 5"/>
    <w:basedOn w:val="11"/>
    <w:next w:val="145"/>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6">
    <w:name w:val="Dark List Accent 6"/>
    <w:basedOn w:val="11"/>
    <w:next w:val="146"/>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7">
    <w:name w:val="Colorful Shading"/>
    <w:basedOn w:val="11"/>
    <w:next w:val="14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8">
    <w:name w:val="Colorful Shading Accent 1"/>
    <w:basedOn w:val="11"/>
    <w:next w:val="148"/>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9">
    <w:name w:val="Colorful Shading Accent 2"/>
    <w:basedOn w:val="11"/>
    <w:next w:val="149"/>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0">
    <w:name w:val="Colorful Shading Accent 3"/>
    <w:basedOn w:val="11"/>
    <w:next w:val="150"/>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51">
    <w:name w:val="Colorful Shading Accent 4"/>
    <w:basedOn w:val="11"/>
    <w:next w:val="151"/>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2">
    <w:name w:val="Colorful Shading Accent 5"/>
    <w:basedOn w:val="11"/>
    <w:next w:val="152"/>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3">
    <w:name w:val="Colorful Shading Accent 6"/>
    <w:basedOn w:val="11"/>
    <w:next w:val="153"/>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4">
    <w:name w:val="Colorful List"/>
    <w:basedOn w:val="11"/>
    <w:next w:val="154"/>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5">
    <w:name w:val="Colorful List Accent 1"/>
    <w:basedOn w:val="11"/>
    <w:next w:val="155"/>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6">
    <w:name w:val="Colorful List Accent 2"/>
    <w:basedOn w:val="11"/>
    <w:next w:val="156"/>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7">
    <w:name w:val="Colorful List Accent 3"/>
    <w:basedOn w:val="11"/>
    <w:next w:val="157"/>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58">
    <w:name w:val="Colorful List Accent 4"/>
    <w:basedOn w:val="11"/>
    <w:next w:val="158"/>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59">
    <w:name w:val="Colorful List Accent 5"/>
    <w:basedOn w:val="11"/>
    <w:next w:val="159"/>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60">
    <w:name w:val="Colorful List Accent 6"/>
    <w:basedOn w:val="11"/>
    <w:next w:val="160"/>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61">
    <w:name w:val="Colorful Grid"/>
    <w:basedOn w:val="11"/>
    <w:next w:val="161"/>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2">
    <w:name w:val="Colorful Grid Accent 1"/>
    <w:basedOn w:val="11"/>
    <w:next w:val="162"/>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3">
    <w:name w:val="Colorful Grid Accent 2"/>
    <w:basedOn w:val="11"/>
    <w:next w:val="163"/>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4">
    <w:name w:val="Colorful Grid Accent 3"/>
    <w:basedOn w:val="11"/>
    <w:next w:val="164"/>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5">
    <w:name w:val="Colorful Grid Accent 4"/>
    <w:basedOn w:val="11"/>
    <w:next w:val="165"/>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6">
    <w:name w:val="Colorful Grid Accent 5"/>
    <w:basedOn w:val="11"/>
    <w:next w:val="166"/>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67">
    <w:name w:val="Colorful Grid Accent 6"/>
    <w:basedOn w:val="11"/>
    <w:next w:val="167"/>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8</Words>
  <Characters>217</Characters>
  <Application>JUST Note</Application>
  <Lines>43</Lines>
  <Paragraphs>19</Paragraphs>
  <CharactersWithSpaces>234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description>generated by python-docx</dc:description>
  <cp:lastModifiedBy>190社会教育課</cp:lastModifiedBy>
  <dcterms:created xsi:type="dcterms:W3CDTF">2013-12-23T23:15:00Z</dcterms:created>
  <dcterms:modified xsi:type="dcterms:W3CDTF">2026-07-10T09:31:31Z</dcterms:modified>
  <cp:revision>1</cp:revision>
</cp:coreProperties>
</file>