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AR P丸ゴシック体M" w:hAnsi="AR P丸ゴシック体M" w:eastAsia="AR P丸ゴシック体M"/>
          <w:sz w:val="36"/>
        </w:rPr>
      </w:pPr>
      <w:r>
        <w:rPr>
          <w:rFonts w:hint="eastAsia" w:ascii="AR P丸ゴシック体M" w:hAnsi="AR P丸ゴシック体M" w:eastAsia="AR P丸ゴシック体M"/>
          <w:sz w:val="36"/>
        </w:rPr>
        <w:t>パブリックコメントに係るご意見</w:t>
      </w:r>
    </w:p>
    <w:tbl>
      <w:tblPr>
        <w:tblStyle w:val="17"/>
        <w:tblW w:w="920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379"/>
      </w:tblGrid>
      <w:tr>
        <w:trPr>
          <w:trHeight w:val="625" w:hRule="atLeast"/>
        </w:trPr>
        <w:tc>
          <w:tcPr>
            <w:tcW w:w="2830" w:type="dxa"/>
            <w:vAlign w:val="top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8"/>
              </w:rPr>
            </w:pPr>
            <w:r>
              <w:rPr>
                <w:rFonts w:hint="eastAsia" w:ascii="AR P丸ゴシック体M" w:hAnsi="AR P丸ゴシック体M" w:eastAsia="AR P丸ゴシック体M"/>
                <w:sz w:val="28"/>
              </w:rPr>
              <w:t>案件名称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8"/>
              </w:rPr>
            </w:pPr>
            <w:r>
              <w:rPr>
                <w:rFonts w:hint="eastAsia" w:ascii="AR P丸ゴシック体M" w:hAnsi="AR P丸ゴシック体M" w:eastAsia="AR P丸ゴシック体M"/>
                <w:sz w:val="28"/>
              </w:rPr>
              <w:t>公共交通運賃に係る意見</w:t>
            </w:r>
          </w:p>
        </w:tc>
      </w:tr>
      <w:tr>
        <w:trPr>
          <w:trHeight w:val="563" w:hRule="atLeast"/>
        </w:trPr>
        <w:tc>
          <w:tcPr>
            <w:tcW w:w="28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8"/>
              </w:rPr>
            </w:pPr>
            <w:r>
              <w:rPr>
                <w:rFonts w:hint="eastAsia" w:ascii="AR P丸ゴシック体M" w:hAnsi="AR P丸ゴシック体M" w:eastAsia="AR P丸ゴシック体M"/>
                <w:sz w:val="28"/>
              </w:rPr>
              <w:t>ご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>住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>所</w:t>
            </w:r>
          </w:p>
        </w:tc>
        <w:tc>
          <w:tcPr>
            <w:tcW w:w="637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8"/>
              </w:rPr>
            </w:pPr>
          </w:p>
        </w:tc>
      </w:tr>
      <w:tr>
        <w:trPr>
          <w:trHeight w:val="543" w:hRule="atLeast"/>
        </w:trPr>
        <w:tc>
          <w:tcPr>
            <w:tcW w:w="283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8"/>
              </w:rPr>
            </w:pPr>
            <w:r>
              <w:rPr>
                <w:rFonts w:hint="eastAsia" w:ascii="AR P丸ゴシック体M" w:hAnsi="AR P丸ゴシック体M" w:eastAsia="AR P丸ゴシック体M"/>
                <w:sz w:val="28"/>
              </w:rPr>
              <w:t>お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>名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>前</w:t>
            </w:r>
          </w:p>
        </w:tc>
        <w:tc>
          <w:tcPr>
            <w:tcW w:w="637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8"/>
              </w:rPr>
            </w:pPr>
          </w:p>
        </w:tc>
      </w:tr>
      <w:tr>
        <w:trPr/>
        <w:tc>
          <w:tcPr>
            <w:tcW w:w="2830" w:type="dxa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どの公共交通に対しての</w:t>
            </w:r>
          </w:p>
          <w:p>
            <w:pPr>
              <w:pStyle w:val="0"/>
              <w:rPr>
                <w:rFonts w:hint="default" w:ascii="AR P丸ゴシック体M" w:hAnsi="AR P丸ゴシック体M" w:eastAsia="AR P丸ゴシック体M"/>
              </w:rPr>
            </w:pPr>
            <w:bookmarkStart w:id="0" w:name="_GoBack"/>
            <w:bookmarkEnd w:id="0"/>
            <w:r>
              <w:rPr>
                <w:rFonts w:hint="eastAsia" w:ascii="AR P丸ゴシック体M" w:hAnsi="AR P丸ゴシック体M" w:eastAsia="AR P丸ゴシック体M"/>
              </w:rPr>
              <w:t>ご意見かご記入ください</w:t>
            </w:r>
          </w:p>
          <w:p>
            <w:pPr>
              <w:pStyle w:val="0"/>
              <w:ind w:firstLine="105" w:firstLineChars="50"/>
              <w:rPr>
                <w:rFonts w:hint="default" w:ascii="AR P丸ゴシック体M" w:hAnsi="AR P丸ゴシック体M" w:eastAsia="AR P丸ゴシック体M"/>
              </w:rPr>
            </w:pPr>
            <w:r>
              <w:rPr>
                <w:rFonts w:hint="eastAsia" w:ascii="AR P丸ゴシック体M" w:hAnsi="AR P丸ゴシック体M" w:eastAsia="AR P丸ゴシック体M"/>
              </w:rPr>
              <w:t>例：いきいきバスについて　　　　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jc w:val="center"/>
              <w:rPr>
                <w:rFonts w:hint="default" w:ascii="AR P丸ゴシック体M" w:hAnsi="AR P丸ゴシック体M" w:eastAsia="AR P丸ゴシック体M"/>
                <w:sz w:val="28"/>
              </w:rPr>
            </w:pPr>
            <w:r>
              <w:rPr>
                <w:rFonts w:hint="eastAsia" w:ascii="AR P丸ゴシック体M" w:hAnsi="AR P丸ゴシック体M" w:eastAsia="AR P丸ゴシック体M"/>
                <w:sz w:val="28"/>
              </w:rPr>
              <w:t>ご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>意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>見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>記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>入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8"/>
              </w:rPr>
              <w:t>欄</w:t>
            </w:r>
          </w:p>
        </w:tc>
      </w:tr>
      <w:tr>
        <w:trPr>
          <w:trHeight w:val="8803" w:hRule="atLeast"/>
        </w:trPr>
        <w:tc>
          <w:tcPr>
            <w:tcW w:w="2830" w:type="dxa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8"/>
              </w:rPr>
            </w:pP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AR P丸ゴシック体M" w:hAnsi="AR P丸ゴシック体M" w:eastAsia="AR P丸ゴシック体M"/>
                <w:sz w:val="28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　寄せられた意見への個別回答は行いません。</w:t>
      </w:r>
    </w:p>
    <w:p>
      <w:pPr>
        <w:pStyle w:val="0"/>
        <w:ind w:left="480" w:hanging="480" w:hanging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※２　意見は、個人情報を除き公開が前提となります。</w:t>
      </w:r>
    </w:p>
    <w:sectPr>
      <w:pgSz w:w="11906" w:h="16838"/>
      <w:pgMar w:top="1560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1</Words>
  <Characters>139</Characters>
  <Application>JUST Note</Application>
  <Lines>16</Lines>
  <Paragraphs>12</Paragraphs>
  <CharactersWithSpaces>155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170教委総務課</dc:creator>
  <cp:lastModifiedBy>馬場 裕之</cp:lastModifiedBy>
  <cp:lastPrinted>2025-01-09T00:03:00Z</cp:lastPrinted>
  <dcterms:created xsi:type="dcterms:W3CDTF">2024-10-15T09:18:00Z</dcterms:created>
  <dcterms:modified xsi:type="dcterms:W3CDTF">2025-06-30T07:07:34Z</dcterms:modified>
  <cp:revision>8</cp:revision>
</cp:coreProperties>
</file>